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附件1：</w:t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92"/>
        <w:gridCol w:w="1164"/>
        <w:gridCol w:w="746"/>
        <w:gridCol w:w="886"/>
        <w:gridCol w:w="691"/>
        <w:gridCol w:w="704"/>
        <w:gridCol w:w="832"/>
        <w:gridCol w:w="762"/>
        <w:gridCol w:w="2448"/>
        <w:gridCol w:w="3252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浙江国兴投资集团有限公司下属单位公开招聘岗位名单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杭州临安吴越商业管理有限公司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：市场营销（学）、电子商务、商务信息管理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：商务管理、商务策划管理、全媒体电商运营、会展经济与管理、电子商务、传播学、传媒策划与管理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1.具备商业综合体、商业街区、文化公园其中一项或多项运营管理能力（履历证明）；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2.具有较强的逻辑思维能力和抗压能力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3.具有1年及以上运营管理工作经验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0571-61082526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（工作日上午8:30-11:30，下午2: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：金融（学）、经济大数据分析、资产评估、统计学、投资学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：金融（学）、资产评估、财务管理、大数据与财务管理、应用统计学、投资学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1.具备较强的数据收集和分析能力、书面文字表达能力；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2.工作细致、具备较强责任心；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3.具有1年及以上资产管理工作经验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杭州临安保安服务有限公司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18至35周岁</w:t>
            </w: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：工商管理（学）、企业管理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textAlignment w:val="auto"/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：工商管理、物业管理</w:t>
            </w:r>
            <w:r>
              <w:rPr>
                <w:rFonts w:hint="eastAsia" w:ascii="仿宋_GB2312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、工商企业管理、工商行政管理、现代物业管理、商务管理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hAnsi="宋体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  <w:r>
              <w:rPr>
                <w:rFonts w:hint="eastAsia" w:hAnsi="宋体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：物业管理、商务管理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1.2年及以上企业物业管理工作经验；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2.工作细致认真，谨慎细心；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3.具有较强的事业心、责任感、服务意识和团队协作精神；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4.性格开朗，待人热诚，有亲和力；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5.身体健康，无不良嗜好，能承受较强的工作压力；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物业经理上岗证。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0571-63800191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（工作日上午8:30-11:30，下午2: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020" w:right="964" w:bottom="907" w:left="850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CFCA9D-0029-4F3E-AD25-4413DEB135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0A6515-E53E-4E59-A68A-282C63911FC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668A822-15FF-412E-8628-044A5CD89A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WMzYjExZWI1ZGJlNzA5YTg2NWJkNTlmZmQyMWIifQ=="/>
  </w:docVars>
  <w:rsids>
    <w:rsidRoot w:val="36BB1119"/>
    <w:rsid w:val="06BF007C"/>
    <w:rsid w:val="0869623A"/>
    <w:rsid w:val="099D1159"/>
    <w:rsid w:val="208A2B23"/>
    <w:rsid w:val="28B44629"/>
    <w:rsid w:val="2E365C26"/>
    <w:rsid w:val="35132F06"/>
    <w:rsid w:val="36BB1119"/>
    <w:rsid w:val="43761BD5"/>
    <w:rsid w:val="45F10142"/>
    <w:rsid w:val="476D64A6"/>
    <w:rsid w:val="49846549"/>
    <w:rsid w:val="503200FF"/>
    <w:rsid w:val="565D5E2B"/>
    <w:rsid w:val="566E5368"/>
    <w:rsid w:val="5714178C"/>
    <w:rsid w:val="5E59732C"/>
    <w:rsid w:val="612C5F0B"/>
    <w:rsid w:val="6C5E7707"/>
    <w:rsid w:val="6CD96DD0"/>
    <w:rsid w:val="6FEE4022"/>
    <w:rsid w:val="70936B52"/>
    <w:rsid w:val="7A5010A3"/>
    <w:rsid w:val="7DEFF5CF"/>
    <w:rsid w:val="97F78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pPr>
      <w:spacing w:after="120"/>
    </w:pPr>
    <w:rPr>
      <w:rFonts w:ascii="仿宋_GB2312" w:eastAsia="仿宋_GB2312"/>
      <w:color w:val="000000"/>
      <w:sz w:val="32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autoRedefine/>
    <w:qFormat/>
    <w:uiPriority w:val="0"/>
    <w:pPr>
      <w:ind w:firstLine="420" w:firstLineChars="100"/>
    </w:p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5048</Words>
  <Characters>5393</Characters>
  <Lines>0</Lines>
  <Paragraphs>0</Paragraphs>
  <TotalTime>24</TotalTime>
  <ScaleCrop>false</ScaleCrop>
  <LinksUpToDate>false</LinksUpToDate>
  <CharactersWithSpaces>5556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2023-05-30T06:14:00Z</dcterms:created>
  <dc:creator>季鹏飞</dc:creator>
  <cp:lastModifiedBy>Angela Y</cp:lastModifiedBy>
  <cp:lastPrinted>2023-05-31T06:51:00Z</cp:lastPrinted>
  <dcterms:modified xsi:type="dcterms:W3CDTF">2024-03-24T06:58:01Z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1CBAD89CAD30ECA939F1F8653C61FB1B</vt:lpwstr>
  </property>
</Properties>
</file>