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63"/>
        <w:jc w:val="center"/>
        <w:outlineLvl w:val="0"/>
        <w:rPr>
          <w:rFonts w:ascii="黑体" w:hAnsi="黑体" w:eastAsia="黑体" w:cs="宋体"/>
          <w:spacing w:val="6"/>
          <w:kern w:val="36"/>
          <w:sz w:val="44"/>
          <w:szCs w:val="44"/>
        </w:rPr>
      </w:pPr>
      <w:r>
        <w:rPr>
          <w:rFonts w:ascii="黑体" w:hAnsi="黑体" w:eastAsia="黑体" w:cs="宋体"/>
          <w:spacing w:val="6"/>
          <w:kern w:val="36"/>
          <w:sz w:val="44"/>
          <w:szCs w:val="44"/>
        </w:rPr>
        <w:t>2023年杭州市临安区</w:t>
      </w:r>
      <w:r>
        <w:rPr>
          <w:rFonts w:hint="eastAsia" w:ascii="黑体" w:hAnsi="黑体" w:eastAsia="黑体" w:cs="宋体"/>
          <w:spacing w:val="6"/>
          <w:kern w:val="36"/>
          <w:sz w:val="44"/>
          <w:szCs w:val="44"/>
        </w:rPr>
        <w:t>天目山镇人民政府</w:t>
      </w:r>
    </w:p>
    <w:p>
      <w:pPr>
        <w:widowControl/>
        <w:shd w:val="clear" w:color="auto" w:fill="FFFFFF"/>
        <w:spacing w:after="163"/>
        <w:jc w:val="center"/>
        <w:outlineLvl w:val="0"/>
        <w:rPr>
          <w:rFonts w:ascii="黑体" w:hAnsi="黑体" w:eastAsia="黑体" w:cs="宋体"/>
          <w:spacing w:val="6"/>
          <w:kern w:val="36"/>
          <w:sz w:val="44"/>
          <w:szCs w:val="44"/>
        </w:rPr>
      </w:pPr>
      <w:r>
        <w:rPr>
          <w:rFonts w:hint="eastAsia" w:ascii="黑体" w:hAnsi="黑体" w:eastAsia="黑体" w:cs="宋体"/>
          <w:spacing w:val="6"/>
          <w:kern w:val="36"/>
          <w:sz w:val="44"/>
          <w:szCs w:val="44"/>
        </w:rPr>
        <w:t>公开</w:t>
      </w:r>
      <w:r>
        <w:rPr>
          <w:rFonts w:ascii="黑体" w:hAnsi="黑体" w:eastAsia="黑体" w:cs="宋体"/>
          <w:spacing w:val="6"/>
          <w:kern w:val="36"/>
          <w:sz w:val="44"/>
          <w:szCs w:val="44"/>
        </w:rPr>
        <w:t>招聘编外工作人员公告</w:t>
      </w:r>
    </w:p>
    <w:p>
      <w:pPr>
        <w:pStyle w:val="5"/>
        <w:shd w:val="clear" w:color="auto" w:fill="FFFFFF"/>
        <w:spacing w:before="0" w:beforeAutospacing="0" w:after="0" w:afterAutospacing="0" w:line="348" w:lineRule="atLeast"/>
        <w:ind w:firstLine="499"/>
        <w:rPr>
          <w:rFonts w:ascii="仿宋_GB2312" w:hAnsi="微软雅黑" w:eastAsia="仿宋_GB2312"/>
          <w:color w:val="333333"/>
        </w:rPr>
      </w:pP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因工作需要，杭州市临安区天目山镇人民政府现面向社会公开招聘编外工作人员。现将有关事项公告如下：</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一、招聘计划</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执法辅助人员1名。</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二、招聘范围、对象和条件</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1.具有中华人民共和国国籍。</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2.遵纪守法，作风正派，无违法犯罪及违纪记录;具有较强的工作责任心和敬业精神。</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3.适应岗位要求的身体条件。</w:t>
      </w:r>
    </w:p>
    <w:p>
      <w:pPr>
        <w:pStyle w:val="5"/>
        <w:shd w:val="clear" w:color="auto" w:fill="FFFFFF"/>
        <w:spacing w:before="0" w:beforeAutospacing="0" w:after="0" w:afterAutospacing="0" w:line="348" w:lineRule="atLeast"/>
        <w:ind w:firstLine="499"/>
        <w:rPr>
          <w:rFonts w:ascii="仿宋_GB2312" w:hAnsi="微软雅黑" w:eastAsia="仿宋_GB2312"/>
          <w:color w:val="333333"/>
          <w:sz w:val="32"/>
          <w:szCs w:val="32"/>
        </w:rPr>
      </w:pPr>
      <w:r>
        <w:rPr>
          <w:rFonts w:hint="eastAsia" w:ascii="仿宋_GB2312" w:hAnsi="微软雅黑" w:eastAsia="仿宋_GB2312"/>
          <w:color w:val="333333"/>
          <w:sz w:val="32"/>
          <w:szCs w:val="32"/>
        </w:rPr>
        <w:t>4.具有国家承认的大专及以上学历，专业不限。通过自学考试、成人教育、电大和网络教育等国家承认学历的考试并取得毕业证书的人员，取得教育部中国留学服务中心出具的国(境)外学历认证的人员，技工院校预备技师（技师）班毕业生和高级工班毕业生，均可报考符合全部条件要求的岗位。</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5.年龄一般在35周岁以下(1987年10月30日以后出生)；退役军人报考的，年龄可放宽至40周岁以下（1982年10月30日以后出生），学历可放宽至高中。</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6.户籍所在地或生源地为临安。生源地是指经高考，被高校录取时户籍所在地。户籍以2023年10月30日的户籍所在地为准(不含当天迁入人员)。退役军人范围指临安区户籍（生源）复员、专业和退役士兵。</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7.其他要求：</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1）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被开除中国共产主义青年团团籍的人员；被机关或者参照公务员法管理的机关（单位）辞退未满5年的人员；高等教育期间受到开除学籍处分的人员；在各级人事招考中被认定有舞弊等严重违反考试录用纪律行为的人员；涉嫌违法违纪、正在接受审查尚未作出结论的人员；法律、法规规定不得聘用的其他情形的人员，不得报考。</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（2）现役军人、在普通高校脱产就读的专升本人员、研究生也不能以原已取得的学历、学位证书报考。</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（3）参照《公务员录用考察办法（试行）》（中组发〔2021〕11号,以下简称中组发〔2021〕11号）规定不得确定为录用人选情形之一的，不得参加本次公开招聘活动。　　</w:t>
      </w:r>
    </w:p>
    <w:p>
      <w:pPr>
        <w:pStyle w:val="5"/>
        <w:shd w:val="clear" w:color="auto" w:fill="FFFFFF"/>
        <w:spacing w:before="0" w:beforeAutospacing="0" w:after="0" w:afterAutospacing="0" w:line="348" w:lineRule="atLeast"/>
        <w:ind w:firstLine="488"/>
        <w:rPr>
          <w:rFonts w:ascii="微软雅黑" w:hAnsi="微软雅黑" w:eastAsia="微软雅黑"/>
          <w:color w:val="333333"/>
          <w:sz w:val="32"/>
          <w:szCs w:val="32"/>
        </w:rPr>
      </w:pPr>
      <w:r>
        <w:rPr>
          <w:rFonts w:hint="eastAsia" w:ascii="黑体" w:hAnsi="黑体" w:eastAsia="黑体"/>
          <w:color w:val="333333"/>
          <w:sz w:val="32"/>
          <w:szCs w:val="32"/>
        </w:rPr>
        <w:t>三、报名程序和办法</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本次招聘坚持公开、公平、竞争、择优和德才兼备的原则，按照发布公告、报名、资格审查、考试、体检和考察、公示及聘用等程序进行。</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微软雅黑" w:hAnsi="微软雅黑" w:eastAsia="微软雅黑"/>
          <w:color w:val="333333"/>
          <w:sz w:val="32"/>
          <w:szCs w:val="32"/>
        </w:rPr>
        <w:t>　　</w:t>
      </w:r>
      <w:r>
        <w:rPr>
          <w:rFonts w:hint="eastAsia" w:ascii="仿宋_GB2312" w:hAnsi="微软雅黑" w:eastAsia="仿宋_GB2312"/>
          <w:color w:val="333333"/>
          <w:sz w:val="32"/>
          <w:szCs w:val="32"/>
        </w:rPr>
        <w:t>1.报名时间：2023年10月30日至2023年11月10日。</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微软雅黑" w:hAnsi="微软雅黑" w:eastAsia="微软雅黑"/>
          <w:color w:val="333333"/>
          <w:sz w:val="32"/>
          <w:szCs w:val="32"/>
        </w:rPr>
        <w:t>　　</w:t>
      </w:r>
      <w:r>
        <w:rPr>
          <w:rFonts w:hint="eastAsia" w:ascii="仿宋_GB2312" w:hAnsi="微软雅黑" w:eastAsia="仿宋_GB2312"/>
          <w:color w:val="333333"/>
          <w:sz w:val="32"/>
          <w:szCs w:val="32"/>
        </w:rPr>
        <w:t>2.联系方式：浙江雷博人力资源开发有限公司临安分公司，联系人：李女士，联系电话：0571-58605989。</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Style w:val="8"/>
          <w:rFonts w:hint="eastAsia" w:ascii="仿宋_GB2312" w:hAnsi="微软雅黑" w:eastAsia="仿宋_GB2312"/>
          <w:b w:val="0"/>
          <w:color w:val="333333"/>
          <w:sz w:val="32"/>
          <w:szCs w:val="32"/>
        </w:rPr>
        <w:t xml:space="preserve"> 3.报名方式：</w:t>
      </w:r>
      <w:r>
        <w:rPr>
          <w:rFonts w:hint="eastAsia" w:ascii="仿宋_GB2312" w:hAnsi="微软雅黑" w:eastAsia="仿宋_GB2312"/>
          <w:color w:val="333333"/>
          <w:sz w:val="32"/>
          <w:szCs w:val="32"/>
        </w:rPr>
        <w:t>报考者将本人签字的《杭州市临安区天目山镇人民政府公开招聘编外工作人员报名表》(附件1，网上下载填写)、本人有效期内的第二代身份证正反面、户口簿、</w:t>
      </w:r>
      <w:r>
        <w:rPr>
          <w:rFonts w:hint="eastAsia" w:ascii="仿宋" w:hAnsi="仿宋" w:eastAsia="仿宋" w:cs="仿宋_GB2312"/>
          <w:sz w:val="32"/>
          <w:szCs w:val="32"/>
        </w:rPr>
        <w:t>高等教育阶段所有的学历(学位)证书(非全日制还需要提供学信网学历验证报告)</w:t>
      </w:r>
      <w:r>
        <w:rPr>
          <w:rFonts w:hint="eastAsia" w:ascii="仿宋_GB2312" w:hAnsi="微软雅黑" w:eastAsia="仿宋_GB2312"/>
          <w:color w:val="333333"/>
          <w:sz w:val="32"/>
          <w:szCs w:val="32"/>
        </w:rPr>
        <w:t>、本人近期一寸免冠照片，退役军人需提供退役军人证原件以及区退役军人事务局出具的证明（附件2）。上述材料以扫描件形式打包(文件名：姓名)发至邮箱：</w:t>
      </w:r>
      <w:r>
        <w:rPr>
          <w:rFonts w:ascii="仿宋_GB2312" w:hAnsi="微软雅黑" w:eastAsia="仿宋_GB2312"/>
          <w:color w:val="333333"/>
          <w:sz w:val="32"/>
          <w:szCs w:val="32"/>
        </w:rPr>
        <w:t>jiapingli@zjlbhr.com</w:t>
      </w:r>
      <w:r>
        <w:rPr>
          <w:rFonts w:hint="eastAsia" w:ascii="仿宋_GB2312" w:hAnsi="微软雅黑" w:eastAsia="仿宋_GB2312"/>
          <w:color w:val="333333"/>
          <w:sz w:val="32"/>
          <w:szCs w:val="32"/>
        </w:rPr>
        <w:t>，并电话确认(工作日时间：上午8：30-11：30，下午13：30-17：00)。</w:t>
      </w:r>
    </w:p>
    <w:p>
      <w:pPr>
        <w:pStyle w:val="5"/>
        <w:shd w:val="clear" w:color="auto" w:fill="FFFFFF"/>
        <w:spacing w:before="0" w:beforeAutospacing="0" w:after="0" w:afterAutospacing="0" w:line="348" w:lineRule="atLeast"/>
        <w:ind w:firstLine="488"/>
        <w:rPr>
          <w:rFonts w:ascii="仿宋_GB2312" w:hAnsi="微软雅黑" w:eastAsia="仿宋_GB2312"/>
          <w:color w:val="333333"/>
          <w:sz w:val="32"/>
          <w:szCs w:val="32"/>
        </w:rPr>
      </w:pPr>
      <w:r>
        <w:rPr>
          <w:rFonts w:hint="eastAsia" w:ascii="仿宋_GB2312" w:hAnsi="微软雅黑" w:eastAsia="仿宋_GB2312"/>
          <w:color w:val="333333"/>
          <w:sz w:val="32"/>
          <w:szCs w:val="32"/>
        </w:rPr>
        <w:t>4.资格审查：招聘单位对报考人员是否符合招聘岗位资格条件进行资格初审，不符合条件的反馈并说明理由，资格审核通过者将另行通知进行笔试。</w:t>
      </w:r>
    </w:p>
    <w:p>
      <w:pPr>
        <w:pStyle w:val="5"/>
        <w:shd w:val="clear" w:color="auto" w:fill="FFFFFF"/>
        <w:spacing w:before="0" w:beforeAutospacing="0" w:after="0" w:afterAutospacing="0" w:line="348" w:lineRule="atLeast"/>
        <w:ind w:firstLine="488"/>
        <w:rPr>
          <w:rFonts w:ascii="微软雅黑" w:hAnsi="微软雅黑" w:eastAsia="微软雅黑"/>
          <w:color w:val="333333"/>
          <w:sz w:val="32"/>
          <w:szCs w:val="32"/>
        </w:rPr>
      </w:pPr>
      <w:r>
        <w:rPr>
          <w:rFonts w:hint="eastAsia" w:ascii="仿宋" w:hAnsi="仿宋" w:eastAsia="仿宋" w:cs="仿宋_GB2312"/>
          <w:color w:val="FF0000"/>
          <w:sz w:val="32"/>
          <w:szCs w:val="32"/>
        </w:rPr>
        <w:t>报名结束后，如招聘人数与实际报名人数不足1:3,将取消招聘计划。</w:t>
      </w:r>
      <w:r>
        <w:rPr>
          <w:rFonts w:hint="eastAsia" w:ascii="仿宋_GB2312" w:hAnsi="微软雅黑" w:eastAsia="仿宋_GB2312"/>
          <w:color w:val="333333"/>
          <w:sz w:val="32"/>
          <w:szCs w:val="32"/>
        </w:rPr>
        <w:t>资格审查贯穿招聘的各个环节，应聘人员提交的报考信息和材料应当真实、准确、有效。如因选报岗位不当或所填写内容不真实、不准确、不全面而影响本人考试或录用的，由应聘人员本人负责。凡发现报考人员弄虚作假或有不符合报考资格和录用条件的，一经查实，即取消其考试或录用资格。</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四、考试</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报考岗位采取笔试和面试相结合的方式。试卷委托第三方专业考试机构制作。笔试和面试成绩分别占综合成绩的50%，综合成绩保留两位小数（尾数四舍五入），如综合成绩相同，则以笔试成绩高分排位在前。</w:t>
      </w:r>
      <w:r>
        <w:rPr>
          <w:rFonts w:hint="eastAsia" w:ascii="仿宋" w:hAnsi="仿宋" w:eastAsia="仿宋" w:cs="仿宋_GB2312"/>
          <w:color w:val="FF0000"/>
          <w:sz w:val="32"/>
          <w:szCs w:val="32"/>
        </w:rPr>
        <w:t>仍并列时，再加一轮面试，加试成绩高的确定为体检、考察对象。</w:t>
      </w:r>
      <w:r>
        <w:rPr>
          <w:rFonts w:hint="eastAsia" w:ascii="仿宋_GB2312" w:hAnsi="微软雅黑" w:eastAsia="仿宋_GB2312"/>
          <w:color w:val="333333"/>
          <w:sz w:val="32"/>
          <w:szCs w:val="32"/>
        </w:rPr>
        <w:t>笔试和面试时间、地点及有关要求另行通知。</w:t>
      </w:r>
    </w:p>
    <w:p>
      <w:pPr>
        <w:pStyle w:val="5"/>
        <w:shd w:val="clear" w:color="auto" w:fill="FFFFFF"/>
        <w:spacing w:before="0" w:beforeAutospacing="0" w:after="0" w:afterAutospacing="0" w:line="348" w:lineRule="atLeast"/>
        <w:ind w:firstLine="499"/>
        <w:rPr>
          <w:rFonts w:ascii="仿宋_GB2312" w:hAnsi="微软雅黑" w:eastAsia="仿宋_GB2312"/>
          <w:color w:val="333333"/>
          <w:sz w:val="32"/>
          <w:szCs w:val="32"/>
        </w:rPr>
      </w:pPr>
      <w:r>
        <w:rPr>
          <w:rFonts w:hint="eastAsia" w:ascii="仿宋_GB2312" w:hAnsi="微软雅黑" w:eastAsia="仿宋_GB2312"/>
          <w:color w:val="333333"/>
          <w:sz w:val="32"/>
          <w:szCs w:val="32"/>
        </w:rPr>
        <w:t>1.笔试。笔试科目为《综合基础知识》，分为客观题和主观题，总分为100分。</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报考人员须凭有效期内的第二代身份证按时参加笔试。笔试结束后，在笔试成绩合格人员中(合格分</w:t>
      </w:r>
      <w:r>
        <w:rPr>
          <w:rFonts w:ascii="仿宋_GB2312" w:hAnsi="微软雅黑" w:eastAsia="仿宋_GB2312"/>
          <w:color w:val="333333"/>
          <w:sz w:val="32"/>
          <w:szCs w:val="32"/>
        </w:rPr>
        <w:t>为</w:t>
      </w:r>
      <w:r>
        <w:rPr>
          <w:rFonts w:hint="eastAsia" w:ascii="仿宋_GB2312" w:hAnsi="微软雅黑" w:eastAsia="仿宋_GB2312"/>
          <w:color w:val="333333"/>
          <w:sz w:val="32"/>
          <w:szCs w:val="32"/>
        </w:rPr>
        <w:t>60分)，根据考生笔试成绩从高分到低分按1:3的比例确定面试对象，不足规定比例的，可酌情考虑按实际人数进入面试。笔试存在违纪情况的或缺考的，不得入围面试。</w:t>
      </w:r>
    </w:p>
    <w:p>
      <w:pPr>
        <w:pStyle w:val="5"/>
        <w:shd w:val="clear" w:color="auto" w:fill="FFFFFF"/>
        <w:spacing w:before="0" w:beforeAutospacing="0" w:after="0" w:afterAutospacing="0" w:line="348" w:lineRule="atLeast"/>
        <w:ind w:firstLine="499"/>
        <w:rPr>
          <w:rFonts w:ascii="仿宋_GB2312" w:hAnsi="微软雅黑" w:eastAsia="仿宋_GB2312"/>
          <w:color w:val="333333"/>
          <w:sz w:val="32"/>
          <w:szCs w:val="32"/>
        </w:rPr>
      </w:pPr>
      <w:r>
        <w:rPr>
          <w:rFonts w:hint="eastAsia" w:ascii="仿宋_GB2312" w:hAnsi="微软雅黑" w:eastAsia="仿宋_GB2312"/>
          <w:color w:val="333333"/>
          <w:sz w:val="32"/>
          <w:szCs w:val="32"/>
        </w:rPr>
        <w:t>2.资格复审。面试前需进行现场资格复审，考生需提供《杭州市临安区天目山镇人民政府招聘编外工作人员报名表》原件，本人有效期内的第二代身份证、户口簿、高等教育阶段所有的学历(学位)证书(非全日制还需要提供学信网学历验证报告)原件及复印件，本人近期一寸免冠照片1张。退役军人需提供退役军人证原件及复印件，以及区退役军人事务局出具的证明原件。现场资格复审时间、地点另行通知。</w:t>
      </w:r>
    </w:p>
    <w:p>
      <w:pPr>
        <w:ind w:firstLine="640" w:firstLineChars="200"/>
        <w:rPr>
          <w:rFonts w:ascii="微软雅黑" w:hAnsi="微软雅黑" w:eastAsia="微软雅黑"/>
          <w:color w:val="333333"/>
          <w:sz w:val="32"/>
          <w:szCs w:val="32"/>
        </w:rPr>
      </w:pPr>
      <w:r>
        <w:rPr>
          <w:rFonts w:hint="eastAsia" w:ascii="仿宋" w:hAnsi="仿宋" w:eastAsia="仿宋" w:cs="仿宋_GB2312"/>
          <w:color w:val="FF0000"/>
          <w:sz w:val="32"/>
          <w:szCs w:val="32"/>
        </w:rPr>
        <w:t>报考人员确认不参加资格复审的、未按规定时间参加资格复审或资格复审不合格的</w:t>
      </w:r>
      <w:bookmarkStart w:id="0" w:name="_GoBack"/>
      <w:bookmarkEnd w:id="0"/>
      <w:r>
        <w:rPr>
          <w:rFonts w:hint="eastAsia" w:ascii="仿宋" w:hAnsi="仿宋" w:eastAsia="仿宋" w:cs="仿宋_GB2312"/>
          <w:color w:val="FF0000"/>
          <w:sz w:val="32"/>
          <w:szCs w:val="32"/>
        </w:rPr>
        <w:t>，在该岗位笔试成绩中从高分到低分依次递补。</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3.面试。面试方式为结构化面试，对考生分析问题和解决问题等方面的实际工作能力进行测验，总分为100分，合格分为60分（保留到小数点后2位，尾数四舍五入）。面试不合格者，不能列入体检、考察对象。面试时间、地点另行通知。</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五、体检和考察</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按考生总成绩从高分到低分按照招聘计划数1:1的比例确定体检、考察人员，体检在指定医院进行，体检费用自理，体检标准参照《公务员录用体检通用标准(试行)》及有关规定，时间、地点另行通知。报考人员不按规定的时间、地点参加体检的，视作放弃体检，放弃体检或体检不合格的，可在面试合格人员中按总成绩从高分到低分依次递补。</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考察由招聘单位负责，考察参照《公务员录用考察办法（试行）》（中组发〔2021〕11号）执行。对考察不合格或自行放弃的人员，在岗位面试合格人员中按总成绩从高分到低分依次递补。</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六、公示和聘用</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经考察合格人员，确定为拟聘用人员，在临安区人民政府门户网、临安招聘网上公示5个工作日，接受社会各界监督。对公示中反映的问题，由招聘单位进行调查核实，作出是否可以聘用的决定。编外用工实行劳动合同制管理，公示期满后，没有反映问题或反映有问题经查实不影响聘用的，签订劳动合同并试用期3个月，试用期满考核合格的继续聘用,考核不合格的，按规定解除劳动合同。工资福利依照区相关文件执行。拟聘用人员在公示结束后有放弃聘用资格、无正当理由逾期不报到的，或发现有不符合报考资格和录用条件的，取消聘用资格。批准聘用的人员必须在规定的时间内报到，逾期不能报到的，取消聘用资格。</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黑体" w:hAnsi="黑体" w:eastAsia="黑体"/>
          <w:color w:val="333333"/>
          <w:sz w:val="32"/>
          <w:szCs w:val="32"/>
        </w:rPr>
        <w:t>　　七、其他事项</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1.建立储备库制度。招聘进入面试，但未被录用的考生按岗位组成储备库。如出现缺岗情形，由招聘单位研究是否进行递补，使用储备库人员。缺岗时按当场次考试该岗位综合成绩从高到低进行递补(其中面试成绩必须达到合格以上)，储备库有效期为招聘录用公示日起12个月内(如果12个月内组织第二次招聘的以第二次招聘为准；组织第二次招聘的，储备库不再使用)。符合下列情况之一的可启用储备库人员：(1)录用公示后，无正当理由逾期不报到或被发现不符合录用资格和条件被取消录用资格的;(2)录用公示后，本人声明放弃该岗位，并提供书面承诺的;(3)有效期内该岗位人员辞职的;(4)有效期内被招聘单位辞退的。本次招聘岗位以外的工作人员人事录用均不得使用该储备库。</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2.资格审查贯穿招聘的各个环节，应聘人员提交的报考信息和材料应当真实、准确、有效。如因选报岗位不当或所填写内容不真实、不准确、不全面而影响本人考试或聘用的，由应聘人员本人负责。凡发现报考人员弄虚作假或有不符合报考资格和聘用条件的，一经查实，即取消其考试或聘用资格。</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3.本次招聘不举办也不委托任何机构举办针对本次招聘的辅导培训班，不指定辅导用书。</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4.本次招聘过程的有关信息均通过临安区人民政府门户网(www.linan.gov.cn)“信息公开—人事信息”板块、临安招聘网同步进行公告，请注意查询。</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5.考试违纪违规行为的认定和处理，参照《浙江省人事应试人员违纪违规行为处理规定》相关规定执行。</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6.本公告未尽事宜，由杭州市临安区天目山镇人民政府负责解释。</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报名咨询电话：0571-58605989</w:t>
      </w:r>
      <w:r>
        <w:rPr>
          <w:rFonts w:hint="eastAsia" w:ascii="微软雅黑" w:hAnsi="微软雅黑" w:eastAsia="微软雅黑"/>
          <w:color w:val="333333"/>
          <w:sz w:val="32"/>
          <w:szCs w:val="32"/>
        </w:rPr>
        <w:t>　　</w:t>
      </w:r>
    </w:p>
    <w:p>
      <w:pPr>
        <w:pStyle w:val="5"/>
        <w:shd w:val="clear" w:color="auto" w:fill="FFFFFF"/>
        <w:spacing w:before="0" w:beforeAutospacing="0" w:after="0" w:afterAutospacing="0" w:line="348" w:lineRule="atLeast"/>
        <w:ind w:firstLine="499"/>
        <w:rPr>
          <w:rFonts w:ascii="微软雅黑" w:hAnsi="微软雅黑" w:eastAsia="微软雅黑"/>
          <w:color w:val="333333"/>
          <w:sz w:val="32"/>
          <w:szCs w:val="32"/>
        </w:rPr>
      </w:pPr>
      <w:r>
        <w:rPr>
          <w:rFonts w:hint="eastAsia" w:ascii="仿宋_GB2312" w:hAnsi="微软雅黑" w:eastAsia="仿宋_GB2312"/>
          <w:color w:val="333333"/>
          <w:sz w:val="32"/>
          <w:szCs w:val="32"/>
        </w:rPr>
        <w:t>监督电话：0571-63856276</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附件：</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xml:space="preserve">    1.杭州市临安区天目山镇人民政府公开招聘编外工作人员报名表</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2.退役军人证明</w:t>
      </w:r>
    </w:p>
    <w:p>
      <w:pPr>
        <w:pStyle w:val="5"/>
        <w:shd w:val="clear" w:color="auto" w:fill="FFFFFF"/>
        <w:spacing w:before="0" w:beforeAutospacing="0" w:after="0" w:afterAutospacing="0" w:line="348" w:lineRule="atLeast"/>
        <w:rPr>
          <w:rFonts w:ascii="微软雅黑" w:hAnsi="微软雅黑" w:eastAsia="微软雅黑"/>
          <w:color w:val="333333"/>
          <w:sz w:val="32"/>
          <w:szCs w:val="32"/>
        </w:rPr>
      </w:pPr>
      <w:r>
        <w:rPr>
          <w:rFonts w:hint="eastAsia" w:ascii="仿宋_GB2312" w:hAnsi="微软雅黑" w:eastAsia="仿宋_GB2312"/>
          <w:color w:val="333333"/>
          <w:sz w:val="32"/>
          <w:szCs w:val="32"/>
        </w:rPr>
        <w:t> </w:t>
      </w:r>
    </w:p>
    <w:p>
      <w:pPr>
        <w:pStyle w:val="5"/>
        <w:shd w:val="clear" w:color="auto" w:fill="FFFFFF"/>
        <w:spacing w:before="0" w:beforeAutospacing="0" w:after="0" w:afterAutospacing="0" w:line="348" w:lineRule="atLeast"/>
        <w:ind w:left="975" w:firstLine="325"/>
        <w:jc w:val="center"/>
        <w:rPr>
          <w:rFonts w:ascii="微软雅黑" w:hAnsi="微软雅黑" w:eastAsia="微软雅黑"/>
          <w:color w:val="333333"/>
          <w:sz w:val="32"/>
          <w:szCs w:val="32"/>
        </w:rPr>
      </w:pPr>
      <w:r>
        <w:rPr>
          <w:rFonts w:hint="eastAsia" w:ascii="仿宋_GB2312" w:hAnsi="微软雅黑" w:eastAsia="仿宋_GB2312"/>
          <w:color w:val="333333"/>
          <w:sz w:val="32"/>
          <w:szCs w:val="32"/>
        </w:rPr>
        <w:t xml:space="preserve">    杭州市临安区天目山镇人民政府</w:t>
      </w:r>
    </w:p>
    <w:p>
      <w:pPr>
        <w:pStyle w:val="5"/>
        <w:shd w:val="clear" w:color="auto" w:fill="FFFFFF"/>
        <w:spacing w:before="0" w:beforeAutospacing="0" w:after="0" w:afterAutospacing="0" w:line="348" w:lineRule="atLeast"/>
        <w:ind w:left="975" w:firstLine="325"/>
        <w:jc w:val="center"/>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xml:space="preserve">    2023年10月30日</w:t>
      </w:r>
    </w:p>
    <w:p>
      <w:pPr>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rPr>
          <w:rFonts w:hint="eastAsia" w:ascii="仿宋_GB2312" w:hAnsi="仿宋_GB2312" w:eastAsia="仿宋_GB2312" w:cs="仿宋_GB2312"/>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fldChar w:fldCharType="begin"/>
      </w:r>
      <w:r>
        <w:rPr>
          <w:rFonts w:hint="eastAsia" w:ascii="黑体" w:hAnsi="黑体" w:eastAsia="黑体" w:cs="黑体"/>
          <w:sz w:val="44"/>
          <w:szCs w:val="44"/>
        </w:rPr>
        <w:instrText xml:space="preserve"> HYPERLINK "http://www.larcw.com/html/upload/file/baomingbiao2.doc" </w:instrText>
      </w:r>
      <w:r>
        <w:rPr>
          <w:rFonts w:hint="eastAsia" w:ascii="黑体" w:hAnsi="黑体" w:eastAsia="黑体" w:cs="黑体"/>
          <w:sz w:val="44"/>
          <w:szCs w:val="44"/>
        </w:rPr>
        <w:fldChar w:fldCharType="separate"/>
      </w:r>
      <w:r>
        <w:rPr>
          <w:rFonts w:hint="eastAsia" w:ascii="黑体" w:hAnsi="黑体" w:eastAsia="黑体" w:cs="黑体"/>
          <w:sz w:val="44"/>
          <w:szCs w:val="44"/>
        </w:rPr>
        <w:t>杭州市临安区天目山镇人民政府</w:t>
      </w:r>
    </w:p>
    <w:p>
      <w:pPr>
        <w:jc w:val="center"/>
        <w:rPr>
          <w:rFonts w:hint="eastAsia" w:ascii="黑体" w:hAnsi="黑体" w:eastAsia="黑体" w:cs="黑体"/>
          <w:sz w:val="44"/>
          <w:szCs w:val="44"/>
        </w:rPr>
      </w:pPr>
      <w:r>
        <w:rPr>
          <w:rFonts w:hint="eastAsia" w:ascii="黑体" w:hAnsi="黑体" w:eastAsia="黑体" w:cs="黑体"/>
          <w:sz w:val="44"/>
          <w:szCs w:val="44"/>
        </w:rPr>
        <w:t>公开招聘编外工作人员报名表</w:t>
      </w:r>
      <w:r>
        <w:rPr>
          <w:rFonts w:hint="eastAsia" w:ascii="黑体" w:hAnsi="黑体" w:eastAsia="黑体" w:cs="黑体"/>
          <w:sz w:val="44"/>
          <w:szCs w:val="44"/>
        </w:rPr>
        <w:fldChar w:fldCharType="end"/>
      </w:r>
    </w:p>
    <w:p>
      <w:pPr>
        <w:rPr>
          <w:rFonts w:hint="eastAsia" w:ascii="仿宋_GB2312" w:hAnsi="仿宋_GB2312" w:eastAsia="仿宋_GB2312" w:cs="仿宋_GB2312"/>
          <w:sz w:val="32"/>
          <w:szCs w:val="32"/>
        </w:rPr>
      </w:pPr>
    </w:p>
    <w:tbl>
      <w:tblPr>
        <w:tblStyle w:val="6"/>
        <w:tblW w:w="91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8"/>
        <w:gridCol w:w="1035"/>
        <w:gridCol w:w="160"/>
        <w:gridCol w:w="831"/>
        <w:gridCol w:w="104"/>
        <w:gridCol w:w="73"/>
        <w:gridCol w:w="59"/>
        <w:gridCol w:w="243"/>
        <w:gridCol w:w="240"/>
        <w:gridCol w:w="240"/>
        <w:gridCol w:w="16"/>
        <w:gridCol w:w="177"/>
        <w:gridCol w:w="47"/>
        <w:gridCol w:w="225"/>
        <w:gridCol w:w="15"/>
        <w:gridCol w:w="244"/>
        <w:gridCol w:w="6"/>
        <w:gridCol w:w="234"/>
        <w:gridCol w:w="252"/>
        <w:gridCol w:w="207"/>
        <w:gridCol w:w="33"/>
        <w:gridCol w:w="113"/>
        <w:gridCol w:w="127"/>
        <w:gridCol w:w="240"/>
        <w:gridCol w:w="113"/>
        <w:gridCol w:w="126"/>
        <w:gridCol w:w="244"/>
        <w:gridCol w:w="239"/>
        <w:gridCol w:w="240"/>
        <w:gridCol w:w="251"/>
        <w:gridCol w:w="258"/>
        <w:gridCol w:w="448"/>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姓名</w:t>
            </w:r>
          </w:p>
        </w:tc>
        <w:tc>
          <w:tcPr>
            <w:tcW w:w="1195" w:type="dxa"/>
            <w:gridSpan w:val="2"/>
            <w:noWrap w:val="0"/>
            <w:vAlign w:val="center"/>
          </w:tcPr>
          <w:p>
            <w:pPr>
              <w:spacing w:line="240" w:lineRule="exact"/>
              <w:jc w:val="center"/>
              <w:rPr>
                <w:rFonts w:eastAsia="仿宋_GB2312"/>
                <w:b/>
                <w:bCs/>
                <w:sz w:val="24"/>
                <w:szCs w:val="30"/>
              </w:rPr>
            </w:pPr>
          </w:p>
        </w:tc>
        <w:tc>
          <w:tcPr>
            <w:tcW w:w="831" w:type="dxa"/>
            <w:noWrap w:val="0"/>
            <w:vAlign w:val="center"/>
          </w:tcPr>
          <w:p>
            <w:pPr>
              <w:spacing w:line="240" w:lineRule="exact"/>
              <w:jc w:val="center"/>
              <w:rPr>
                <w:rFonts w:eastAsia="仿宋_GB2312"/>
                <w:b/>
                <w:bCs/>
                <w:sz w:val="24"/>
                <w:szCs w:val="30"/>
              </w:rPr>
            </w:pPr>
            <w:r>
              <w:rPr>
                <w:rFonts w:hint="eastAsia" w:eastAsia="仿宋_GB2312"/>
                <w:b/>
                <w:bCs/>
                <w:sz w:val="24"/>
                <w:szCs w:val="30"/>
              </w:rPr>
              <w:t>身份证号</w:t>
            </w:r>
          </w:p>
        </w:tc>
        <w:tc>
          <w:tcPr>
            <w:tcW w:w="236" w:type="dxa"/>
            <w:gridSpan w:val="3"/>
            <w:noWrap w:val="0"/>
            <w:vAlign w:val="center"/>
          </w:tcPr>
          <w:p>
            <w:pPr>
              <w:spacing w:line="240" w:lineRule="exact"/>
              <w:jc w:val="center"/>
              <w:rPr>
                <w:rFonts w:eastAsia="仿宋_GB2312"/>
                <w:b/>
                <w:bCs/>
                <w:sz w:val="24"/>
                <w:szCs w:val="32"/>
              </w:rPr>
            </w:pPr>
          </w:p>
        </w:tc>
        <w:tc>
          <w:tcPr>
            <w:tcW w:w="243" w:type="dxa"/>
            <w:noWrap w:val="0"/>
            <w:vAlign w:val="center"/>
          </w:tcPr>
          <w:p>
            <w:pPr>
              <w:spacing w:line="240" w:lineRule="exact"/>
              <w:jc w:val="center"/>
              <w:rPr>
                <w:rFonts w:eastAsia="仿宋_GB2312"/>
                <w:b/>
                <w:bCs/>
                <w:sz w:val="24"/>
                <w:szCs w:val="32"/>
              </w:rPr>
            </w:pPr>
          </w:p>
        </w:tc>
        <w:tc>
          <w:tcPr>
            <w:tcW w:w="240" w:type="dxa"/>
            <w:noWrap w:val="0"/>
            <w:vAlign w:val="center"/>
          </w:tcPr>
          <w:p>
            <w:pPr>
              <w:spacing w:line="240" w:lineRule="exact"/>
              <w:jc w:val="center"/>
              <w:rPr>
                <w:rFonts w:eastAsia="仿宋_GB2312"/>
                <w:b/>
                <w:bCs/>
                <w:sz w:val="24"/>
                <w:szCs w:val="32"/>
              </w:rPr>
            </w:pPr>
          </w:p>
        </w:tc>
        <w:tc>
          <w:tcPr>
            <w:tcW w:w="240" w:type="dxa"/>
            <w:noWrap w:val="0"/>
            <w:vAlign w:val="center"/>
          </w:tcPr>
          <w:p>
            <w:pPr>
              <w:spacing w:line="240" w:lineRule="exact"/>
              <w:jc w:val="center"/>
              <w:rPr>
                <w:rFonts w:eastAsia="仿宋_GB2312"/>
                <w:b/>
                <w:bCs/>
                <w:sz w:val="24"/>
                <w:szCs w:val="32"/>
              </w:rPr>
            </w:pPr>
          </w:p>
        </w:tc>
        <w:tc>
          <w:tcPr>
            <w:tcW w:w="240" w:type="dxa"/>
            <w:gridSpan w:val="3"/>
            <w:noWrap w:val="0"/>
            <w:vAlign w:val="center"/>
          </w:tcPr>
          <w:p>
            <w:pPr>
              <w:spacing w:line="240" w:lineRule="exact"/>
              <w:jc w:val="center"/>
              <w:rPr>
                <w:rFonts w:eastAsia="仿宋_GB2312"/>
                <w:b/>
                <w:bCs/>
                <w:sz w:val="24"/>
                <w:szCs w:val="32"/>
              </w:rPr>
            </w:pPr>
          </w:p>
        </w:tc>
        <w:tc>
          <w:tcPr>
            <w:tcW w:w="240" w:type="dxa"/>
            <w:gridSpan w:val="2"/>
            <w:noWrap w:val="0"/>
            <w:vAlign w:val="center"/>
          </w:tcPr>
          <w:p>
            <w:pPr>
              <w:spacing w:line="240" w:lineRule="exact"/>
              <w:jc w:val="center"/>
              <w:rPr>
                <w:rFonts w:eastAsia="仿宋_GB2312"/>
                <w:b/>
                <w:bCs/>
                <w:sz w:val="24"/>
                <w:szCs w:val="32"/>
              </w:rPr>
            </w:pPr>
          </w:p>
        </w:tc>
        <w:tc>
          <w:tcPr>
            <w:tcW w:w="244" w:type="dxa"/>
            <w:noWrap w:val="0"/>
            <w:vAlign w:val="center"/>
          </w:tcPr>
          <w:p>
            <w:pPr>
              <w:spacing w:line="240" w:lineRule="exact"/>
              <w:jc w:val="center"/>
              <w:rPr>
                <w:rFonts w:eastAsia="仿宋_GB2312"/>
                <w:b/>
                <w:bCs/>
                <w:sz w:val="24"/>
                <w:szCs w:val="32"/>
              </w:rPr>
            </w:pPr>
          </w:p>
        </w:tc>
        <w:tc>
          <w:tcPr>
            <w:tcW w:w="240" w:type="dxa"/>
            <w:gridSpan w:val="2"/>
            <w:noWrap w:val="0"/>
            <w:vAlign w:val="center"/>
          </w:tcPr>
          <w:p>
            <w:pPr>
              <w:spacing w:line="240" w:lineRule="exact"/>
              <w:jc w:val="center"/>
              <w:rPr>
                <w:rFonts w:eastAsia="仿宋_GB2312"/>
                <w:b/>
                <w:bCs/>
                <w:sz w:val="24"/>
                <w:szCs w:val="32"/>
              </w:rPr>
            </w:pPr>
          </w:p>
        </w:tc>
        <w:tc>
          <w:tcPr>
            <w:tcW w:w="252" w:type="dxa"/>
            <w:noWrap w:val="0"/>
            <w:vAlign w:val="center"/>
          </w:tcPr>
          <w:p>
            <w:pPr>
              <w:spacing w:line="240" w:lineRule="exact"/>
              <w:jc w:val="center"/>
              <w:rPr>
                <w:rFonts w:eastAsia="仿宋_GB2312"/>
                <w:b/>
                <w:bCs/>
                <w:sz w:val="24"/>
                <w:szCs w:val="32"/>
              </w:rPr>
            </w:pPr>
          </w:p>
        </w:tc>
        <w:tc>
          <w:tcPr>
            <w:tcW w:w="240" w:type="dxa"/>
            <w:gridSpan w:val="2"/>
            <w:noWrap w:val="0"/>
            <w:vAlign w:val="center"/>
          </w:tcPr>
          <w:p>
            <w:pPr>
              <w:spacing w:line="240" w:lineRule="exact"/>
              <w:jc w:val="center"/>
              <w:rPr>
                <w:rFonts w:eastAsia="仿宋_GB2312"/>
                <w:b/>
                <w:bCs/>
                <w:sz w:val="24"/>
                <w:szCs w:val="32"/>
              </w:rPr>
            </w:pPr>
          </w:p>
        </w:tc>
        <w:tc>
          <w:tcPr>
            <w:tcW w:w="240" w:type="dxa"/>
            <w:gridSpan w:val="2"/>
            <w:noWrap w:val="0"/>
            <w:vAlign w:val="center"/>
          </w:tcPr>
          <w:p>
            <w:pPr>
              <w:spacing w:line="240" w:lineRule="exact"/>
              <w:jc w:val="center"/>
              <w:rPr>
                <w:rFonts w:eastAsia="仿宋_GB2312"/>
                <w:b/>
                <w:bCs/>
                <w:sz w:val="24"/>
                <w:szCs w:val="32"/>
              </w:rPr>
            </w:pPr>
          </w:p>
        </w:tc>
        <w:tc>
          <w:tcPr>
            <w:tcW w:w="240" w:type="dxa"/>
            <w:noWrap w:val="0"/>
            <w:vAlign w:val="center"/>
          </w:tcPr>
          <w:p>
            <w:pPr>
              <w:spacing w:line="240" w:lineRule="exact"/>
              <w:jc w:val="center"/>
              <w:rPr>
                <w:rFonts w:eastAsia="仿宋_GB2312"/>
                <w:b/>
                <w:bCs/>
                <w:sz w:val="24"/>
                <w:szCs w:val="32"/>
              </w:rPr>
            </w:pPr>
          </w:p>
        </w:tc>
        <w:tc>
          <w:tcPr>
            <w:tcW w:w="239" w:type="dxa"/>
            <w:gridSpan w:val="2"/>
            <w:noWrap w:val="0"/>
            <w:vAlign w:val="center"/>
          </w:tcPr>
          <w:p>
            <w:pPr>
              <w:spacing w:line="240" w:lineRule="exact"/>
              <w:jc w:val="center"/>
              <w:rPr>
                <w:rFonts w:eastAsia="仿宋_GB2312"/>
                <w:b/>
                <w:bCs/>
                <w:sz w:val="24"/>
                <w:szCs w:val="32"/>
              </w:rPr>
            </w:pPr>
          </w:p>
        </w:tc>
        <w:tc>
          <w:tcPr>
            <w:tcW w:w="244" w:type="dxa"/>
            <w:noWrap w:val="0"/>
            <w:vAlign w:val="center"/>
          </w:tcPr>
          <w:p>
            <w:pPr>
              <w:spacing w:line="240" w:lineRule="exact"/>
              <w:jc w:val="center"/>
              <w:rPr>
                <w:rFonts w:eastAsia="仿宋_GB2312"/>
                <w:b/>
                <w:bCs/>
                <w:sz w:val="24"/>
                <w:szCs w:val="32"/>
              </w:rPr>
            </w:pPr>
          </w:p>
        </w:tc>
        <w:tc>
          <w:tcPr>
            <w:tcW w:w="239" w:type="dxa"/>
            <w:noWrap w:val="0"/>
            <w:vAlign w:val="center"/>
          </w:tcPr>
          <w:p>
            <w:pPr>
              <w:spacing w:line="240" w:lineRule="exact"/>
              <w:jc w:val="center"/>
              <w:rPr>
                <w:rFonts w:eastAsia="仿宋_GB2312"/>
                <w:b/>
                <w:bCs/>
                <w:sz w:val="24"/>
                <w:szCs w:val="32"/>
              </w:rPr>
            </w:pPr>
          </w:p>
        </w:tc>
        <w:tc>
          <w:tcPr>
            <w:tcW w:w="240" w:type="dxa"/>
            <w:noWrap w:val="0"/>
            <w:vAlign w:val="center"/>
          </w:tcPr>
          <w:p>
            <w:pPr>
              <w:spacing w:line="240" w:lineRule="exact"/>
              <w:jc w:val="center"/>
              <w:rPr>
                <w:rFonts w:eastAsia="仿宋_GB2312"/>
                <w:b/>
                <w:bCs/>
                <w:sz w:val="24"/>
                <w:szCs w:val="32"/>
              </w:rPr>
            </w:pPr>
          </w:p>
        </w:tc>
        <w:tc>
          <w:tcPr>
            <w:tcW w:w="251" w:type="dxa"/>
            <w:noWrap w:val="0"/>
            <w:vAlign w:val="center"/>
          </w:tcPr>
          <w:p>
            <w:pPr>
              <w:spacing w:line="240" w:lineRule="exact"/>
              <w:jc w:val="center"/>
              <w:rPr>
                <w:rFonts w:eastAsia="仿宋_GB2312"/>
                <w:b/>
                <w:bCs/>
                <w:sz w:val="24"/>
                <w:szCs w:val="32"/>
              </w:rPr>
            </w:pPr>
          </w:p>
        </w:tc>
        <w:tc>
          <w:tcPr>
            <w:tcW w:w="258" w:type="dxa"/>
            <w:noWrap w:val="0"/>
            <w:vAlign w:val="center"/>
          </w:tcPr>
          <w:p>
            <w:pPr>
              <w:spacing w:line="240" w:lineRule="exact"/>
              <w:jc w:val="center"/>
              <w:rPr>
                <w:rFonts w:eastAsia="仿宋_GB2312"/>
                <w:b/>
                <w:bCs/>
                <w:sz w:val="24"/>
                <w:szCs w:val="32"/>
              </w:rPr>
            </w:pPr>
          </w:p>
        </w:tc>
        <w:tc>
          <w:tcPr>
            <w:tcW w:w="1520" w:type="dxa"/>
            <w:gridSpan w:val="2"/>
            <w:vMerge w:val="restart"/>
            <w:noWrap w:val="0"/>
            <w:vAlign w:val="center"/>
          </w:tcPr>
          <w:p>
            <w:pPr>
              <w:jc w:val="center"/>
              <w:rPr>
                <w:rFonts w:hint="eastAsia" w:eastAsia="仿宋_GB2312"/>
                <w:b/>
                <w:bCs/>
                <w:sz w:val="24"/>
                <w:szCs w:val="30"/>
              </w:rPr>
            </w:pPr>
            <w:r>
              <w:rPr>
                <w:rFonts w:hint="eastAsia" w:eastAsia="仿宋_GB2312"/>
                <w:b/>
                <w:bCs/>
                <w:sz w:val="24"/>
                <w:szCs w:val="30"/>
              </w:rPr>
              <w:t>近期免冠</w:t>
            </w:r>
          </w:p>
          <w:p>
            <w:pPr>
              <w:spacing w:line="240" w:lineRule="exact"/>
              <w:jc w:val="center"/>
              <w:rPr>
                <w:rFonts w:hint="eastAsia" w:eastAsia="仿宋_GB2312"/>
                <w:b/>
                <w:bCs/>
              </w:rPr>
            </w:pPr>
            <w:r>
              <w:rPr>
                <w:rFonts w:hint="eastAsia" w:eastAsia="仿宋_GB2312"/>
                <w:b/>
                <w:bCs/>
                <w:sz w:val="24"/>
                <w:szCs w:val="30"/>
              </w:rPr>
              <w:t>一寸彩照（资格复审时帖实照）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noWrap w:val="0"/>
            <w:vAlign w:val="center"/>
          </w:tcPr>
          <w:p>
            <w:pPr>
              <w:spacing w:line="240" w:lineRule="exact"/>
              <w:jc w:val="center"/>
              <w:rPr>
                <w:rFonts w:eastAsia="仿宋_GB2312"/>
                <w:b/>
                <w:bCs/>
                <w:sz w:val="24"/>
                <w:szCs w:val="30"/>
              </w:rPr>
            </w:pPr>
            <w:r>
              <w:rPr>
                <w:rFonts w:hint="eastAsia" w:eastAsia="仿宋_GB2312"/>
                <w:b/>
                <w:bCs/>
                <w:sz w:val="24"/>
                <w:szCs w:val="30"/>
              </w:rPr>
              <w:t>性别</w:t>
            </w:r>
          </w:p>
        </w:tc>
        <w:tc>
          <w:tcPr>
            <w:tcW w:w="1195" w:type="dxa"/>
            <w:gridSpan w:val="2"/>
            <w:noWrap w:val="0"/>
            <w:vAlign w:val="center"/>
          </w:tcPr>
          <w:p>
            <w:pPr>
              <w:spacing w:line="240" w:lineRule="exact"/>
              <w:jc w:val="center"/>
              <w:rPr>
                <w:rFonts w:eastAsia="仿宋_GB2312"/>
                <w:b/>
                <w:bCs/>
                <w:sz w:val="24"/>
                <w:szCs w:val="30"/>
              </w:rPr>
            </w:pPr>
          </w:p>
        </w:tc>
        <w:tc>
          <w:tcPr>
            <w:tcW w:w="831" w:type="dxa"/>
            <w:noWrap w:val="0"/>
            <w:vAlign w:val="center"/>
          </w:tcPr>
          <w:p>
            <w:pPr>
              <w:spacing w:line="240" w:lineRule="exact"/>
              <w:jc w:val="center"/>
              <w:rPr>
                <w:rFonts w:eastAsia="仿宋_GB2312"/>
                <w:b/>
                <w:bCs/>
                <w:sz w:val="24"/>
                <w:szCs w:val="30"/>
              </w:rPr>
            </w:pPr>
            <w:r>
              <w:rPr>
                <w:rFonts w:hint="eastAsia" w:eastAsia="仿宋_GB2312"/>
                <w:b/>
                <w:bCs/>
                <w:sz w:val="24"/>
                <w:szCs w:val="30"/>
              </w:rPr>
              <w:t>民族</w:t>
            </w:r>
          </w:p>
        </w:tc>
        <w:tc>
          <w:tcPr>
            <w:tcW w:w="975" w:type="dxa"/>
            <w:gridSpan w:val="7"/>
            <w:noWrap w:val="0"/>
            <w:vAlign w:val="center"/>
          </w:tcPr>
          <w:p>
            <w:pPr>
              <w:spacing w:line="240" w:lineRule="exact"/>
              <w:jc w:val="center"/>
              <w:rPr>
                <w:rFonts w:eastAsia="仿宋_GB2312"/>
                <w:b/>
                <w:bCs/>
                <w:sz w:val="24"/>
                <w:szCs w:val="30"/>
              </w:rPr>
            </w:pPr>
          </w:p>
        </w:tc>
        <w:tc>
          <w:tcPr>
            <w:tcW w:w="714" w:type="dxa"/>
            <w:gridSpan w:val="6"/>
            <w:noWrap w:val="0"/>
            <w:vAlign w:val="center"/>
          </w:tcPr>
          <w:p>
            <w:pPr>
              <w:spacing w:line="240" w:lineRule="exact"/>
              <w:jc w:val="center"/>
              <w:rPr>
                <w:rFonts w:eastAsia="仿宋_GB2312"/>
                <w:b/>
                <w:bCs/>
                <w:sz w:val="24"/>
                <w:szCs w:val="30"/>
              </w:rPr>
            </w:pPr>
            <w:r>
              <w:rPr>
                <w:rFonts w:hint="eastAsia" w:eastAsia="仿宋_GB2312"/>
                <w:b/>
                <w:bCs/>
                <w:sz w:val="24"/>
                <w:szCs w:val="30"/>
              </w:rPr>
              <w:t>健康状况</w:t>
            </w:r>
          </w:p>
        </w:tc>
        <w:tc>
          <w:tcPr>
            <w:tcW w:w="839" w:type="dxa"/>
            <w:gridSpan w:val="5"/>
            <w:noWrap w:val="0"/>
            <w:vAlign w:val="center"/>
          </w:tcPr>
          <w:p>
            <w:pPr>
              <w:spacing w:line="240" w:lineRule="exact"/>
              <w:jc w:val="center"/>
              <w:rPr>
                <w:rFonts w:eastAsia="仿宋_GB2312"/>
                <w:b/>
                <w:bCs/>
                <w:sz w:val="24"/>
                <w:szCs w:val="30"/>
              </w:rPr>
            </w:pPr>
          </w:p>
        </w:tc>
        <w:tc>
          <w:tcPr>
            <w:tcW w:w="850" w:type="dxa"/>
            <w:gridSpan w:val="5"/>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政治</w:t>
            </w:r>
          </w:p>
          <w:p>
            <w:pPr>
              <w:spacing w:line="240" w:lineRule="exact"/>
              <w:jc w:val="center"/>
              <w:rPr>
                <w:rFonts w:hint="eastAsia" w:eastAsia="仿宋_GB2312"/>
                <w:b/>
                <w:bCs/>
                <w:sz w:val="24"/>
                <w:szCs w:val="30"/>
              </w:rPr>
            </w:pPr>
            <w:r>
              <w:rPr>
                <w:rFonts w:hint="eastAsia" w:eastAsia="仿宋_GB2312"/>
                <w:b/>
                <w:bCs/>
                <w:sz w:val="24"/>
                <w:szCs w:val="30"/>
              </w:rPr>
              <w:t>面貌</w:t>
            </w:r>
          </w:p>
        </w:tc>
        <w:tc>
          <w:tcPr>
            <w:tcW w:w="988" w:type="dxa"/>
            <w:gridSpan w:val="4"/>
            <w:noWrap w:val="0"/>
            <w:vAlign w:val="center"/>
          </w:tcPr>
          <w:p>
            <w:pPr>
              <w:spacing w:line="240" w:lineRule="exact"/>
              <w:jc w:val="center"/>
              <w:rPr>
                <w:rFonts w:eastAsia="仿宋_GB2312"/>
                <w:b/>
                <w:bCs/>
                <w:sz w:val="24"/>
                <w:szCs w:val="32"/>
              </w:rPr>
            </w:pPr>
          </w:p>
        </w:tc>
        <w:tc>
          <w:tcPr>
            <w:tcW w:w="1520" w:type="dxa"/>
            <w:gridSpan w:val="2"/>
            <w:vMerge w:val="continue"/>
            <w:noWrap w:val="0"/>
            <w:vAlign w:val="center"/>
          </w:tcPr>
          <w:p>
            <w:pPr>
              <w:widowControl/>
              <w:spacing w:line="240" w:lineRule="exact"/>
              <w:jc w:val="left"/>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423" w:type="dxa"/>
            <w:gridSpan w:val="3"/>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户籍所在地</w:t>
            </w:r>
          </w:p>
          <w:p>
            <w:pPr>
              <w:spacing w:line="240" w:lineRule="exact"/>
              <w:rPr>
                <w:rFonts w:eastAsia="仿宋_GB2312"/>
                <w:b/>
                <w:bCs/>
                <w:sz w:val="24"/>
                <w:szCs w:val="30"/>
              </w:rPr>
            </w:pPr>
          </w:p>
        </w:tc>
        <w:tc>
          <w:tcPr>
            <w:tcW w:w="5197" w:type="dxa"/>
            <w:gridSpan w:val="28"/>
            <w:noWrap w:val="0"/>
            <w:vAlign w:val="center"/>
          </w:tcPr>
          <w:p>
            <w:pPr>
              <w:spacing w:line="240" w:lineRule="exact"/>
              <w:jc w:val="center"/>
              <w:rPr>
                <w:rFonts w:eastAsia="仿宋_GB2312"/>
                <w:b/>
                <w:bCs/>
                <w:sz w:val="24"/>
                <w:szCs w:val="32"/>
              </w:rPr>
            </w:pPr>
            <w:r>
              <w:rPr>
                <w:rFonts w:hint="eastAsia" w:eastAsia="仿宋_GB2312"/>
                <w:sz w:val="24"/>
                <w:szCs w:val="32"/>
              </w:rPr>
              <w:t>xxx省xxx市xxx县（市、区）</w:t>
            </w:r>
          </w:p>
        </w:tc>
        <w:tc>
          <w:tcPr>
            <w:tcW w:w="1520" w:type="dxa"/>
            <w:gridSpan w:val="2"/>
            <w:vMerge w:val="continue"/>
            <w:noWrap w:val="0"/>
            <w:vAlign w:val="center"/>
          </w:tcPr>
          <w:p>
            <w:pPr>
              <w:widowControl/>
              <w:spacing w:line="240" w:lineRule="exact"/>
              <w:jc w:val="left"/>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28" w:type="dxa"/>
            <w:vMerge w:val="restart"/>
            <w:tcBorders>
              <w:top w:val="single" w:color="auto" w:sz="6" w:space="0"/>
            </w:tcBorders>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学历</w:t>
            </w:r>
          </w:p>
          <w:p>
            <w:pPr>
              <w:widowControl/>
              <w:spacing w:line="240" w:lineRule="exact"/>
              <w:jc w:val="center"/>
              <w:rPr>
                <w:rFonts w:eastAsia="仿宋_GB2312"/>
                <w:b/>
                <w:bCs/>
                <w:sz w:val="24"/>
                <w:szCs w:val="32"/>
              </w:rPr>
            </w:pPr>
            <w:r>
              <w:rPr>
                <w:rFonts w:hint="eastAsia" w:ascii="仿宋_GB2312" w:eastAsia="仿宋_GB2312"/>
                <w:b/>
                <w:bCs/>
                <w:sz w:val="24"/>
              </w:rPr>
              <w:t>学位</w:t>
            </w:r>
          </w:p>
        </w:tc>
        <w:tc>
          <w:tcPr>
            <w:tcW w:w="1195" w:type="dxa"/>
            <w:gridSpan w:val="2"/>
            <w:tcBorders>
              <w:top w:val="single" w:color="auto" w:sz="6" w:space="0"/>
              <w:bottom w:val="single" w:color="auto" w:sz="6" w:space="0"/>
            </w:tcBorders>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全日制</w:t>
            </w:r>
          </w:p>
          <w:p>
            <w:pPr>
              <w:spacing w:line="280" w:lineRule="exact"/>
              <w:jc w:val="center"/>
              <w:rPr>
                <w:rFonts w:hint="eastAsia" w:ascii="仿宋_GB2312" w:eastAsia="仿宋_GB2312"/>
                <w:b/>
                <w:bCs/>
                <w:sz w:val="24"/>
              </w:rPr>
            </w:pPr>
            <w:r>
              <w:rPr>
                <w:rFonts w:hint="eastAsia" w:ascii="仿宋_GB2312" w:eastAsia="仿宋_GB2312"/>
                <w:b/>
                <w:bCs/>
                <w:sz w:val="24"/>
              </w:rPr>
              <w:t>教  育</w:t>
            </w:r>
          </w:p>
        </w:tc>
        <w:tc>
          <w:tcPr>
            <w:tcW w:w="1008" w:type="dxa"/>
            <w:gridSpan w:val="3"/>
            <w:tcBorders>
              <w:top w:val="single" w:color="auto" w:sz="6" w:space="0"/>
              <w:bottom w:val="single" w:color="auto" w:sz="6" w:space="0"/>
            </w:tcBorders>
            <w:noWrap w:val="0"/>
            <w:vAlign w:val="center"/>
          </w:tcPr>
          <w:p>
            <w:pPr>
              <w:spacing w:line="280" w:lineRule="exact"/>
              <w:jc w:val="center"/>
              <w:rPr>
                <w:rFonts w:hint="eastAsia" w:ascii="仿宋_GB2312" w:eastAsia="仿宋_GB2312"/>
                <w:b/>
                <w:bCs/>
                <w:sz w:val="24"/>
              </w:rPr>
            </w:pPr>
          </w:p>
        </w:tc>
        <w:tc>
          <w:tcPr>
            <w:tcW w:w="975" w:type="dxa"/>
            <w:gridSpan w:val="6"/>
            <w:tcBorders>
              <w:top w:val="single" w:color="auto" w:sz="6" w:space="0"/>
              <w:bottom w:val="single" w:color="auto" w:sz="6" w:space="0"/>
            </w:tcBorders>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学校及专业</w:t>
            </w:r>
          </w:p>
        </w:tc>
        <w:tc>
          <w:tcPr>
            <w:tcW w:w="2705" w:type="dxa"/>
            <w:gridSpan w:val="17"/>
            <w:tcBorders>
              <w:top w:val="single" w:color="auto" w:sz="6" w:space="0"/>
              <w:bottom w:val="single" w:color="auto" w:sz="6" w:space="0"/>
            </w:tcBorders>
            <w:noWrap w:val="0"/>
            <w:vAlign w:val="center"/>
          </w:tcPr>
          <w:p>
            <w:pPr>
              <w:spacing w:line="280" w:lineRule="exact"/>
              <w:rPr>
                <w:rFonts w:hint="eastAsia" w:ascii="仿宋_GB2312" w:eastAsia="仿宋_GB2312"/>
                <w:b/>
                <w:bCs/>
                <w:sz w:val="24"/>
              </w:rPr>
            </w:pPr>
          </w:p>
        </w:tc>
        <w:tc>
          <w:tcPr>
            <w:tcW w:w="957" w:type="dxa"/>
            <w:gridSpan w:val="3"/>
            <w:tcBorders>
              <w:top w:val="single" w:color="auto" w:sz="6" w:space="0"/>
              <w:bottom w:val="single" w:color="auto" w:sz="6" w:space="0"/>
            </w:tcBorders>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毕业</w:t>
            </w:r>
          </w:p>
          <w:p>
            <w:pPr>
              <w:spacing w:line="280" w:lineRule="exact"/>
              <w:jc w:val="center"/>
              <w:rPr>
                <w:rFonts w:hint="eastAsia" w:ascii="仿宋_GB2312" w:eastAsia="仿宋_GB2312"/>
                <w:b/>
                <w:bCs/>
                <w:sz w:val="24"/>
              </w:rPr>
            </w:pPr>
            <w:r>
              <w:rPr>
                <w:rFonts w:hint="eastAsia" w:ascii="仿宋_GB2312" w:eastAsia="仿宋_GB2312"/>
                <w:b/>
                <w:bCs/>
                <w:sz w:val="24"/>
              </w:rPr>
              <w:t>时间</w:t>
            </w:r>
          </w:p>
        </w:tc>
        <w:tc>
          <w:tcPr>
            <w:tcW w:w="1072" w:type="dxa"/>
            <w:tcBorders>
              <w:top w:val="single" w:color="auto" w:sz="6" w:space="0"/>
              <w:bottom w:val="single" w:color="auto" w:sz="6" w:space="0"/>
            </w:tcBorders>
            <w:noWrap w:val="0"/>
            <w:vAlign w:val="center"/>
          </w:tcPr>
          <w:p>
            <w:pPr>
              <w:spacing w:line="280" w:lineRule="exact"/>
              <w:jc w:val="center"/>
              <w:rPr>
                <w:rFonts w:hint="eastAsia"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vMerge w:val="continue"/>
            <w:noWrap w:val="0"/>
            <w:vAlign w:val="center"/>
          </w:tcPr>
          <w:p>
            <w:pPr>
              <w:spacing w:line="240" w:lineRule="exact"/>
              <w:jc w:val="center"/>
              <w:rPr>
                <w:rFonts w:eastAsia="仿宋_GB2312"/>
                <w:b/>
                <w:bCs/>
                <w:sz w:val="24"/>
                <w:szCs w:val="32"/>
              </w:rPr>
            </w:pPr>
          </w:p>
        </w:tc>
        <w:tc>
          <w:tcPr>
            <w:tcW w:w="1195" w:type="dxa"/>
            <w:gridSpan w:val="2"/>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在  职</w:t>
            </w:r>
          </w:p>
          <w:p>
            <w:pPr>
              <w:spacing w:line="280" w:lineRule="exact"/>
              <w:jc w:val="center"/>
              <w:rPr>
                <w:rFonts w:hint="eastAsia" w:ascii="仿宋_GB2312" w:eastAsia="仿宋_GB2312"/>
                <w:b/>
                <w:bCs/>
                <w:sz w:val="24"/>
              </w:rPr>
            </w:pPr>
            <w:r>
              <w:rPr>
                <w:rFonts w:hint="eastAsia" w:ascii="仿宋_GB2312" w:eastAsia="仿宋_GB2312"/>
                <w:b/>
                <w:bCs/>
                <w:sz w:val="24"/>
              </w:rPr>
              <w:t>教  育</w:t>
            </w:r>
          </w:p>
        </w:tc>
        <w:tc>
          <w:tcPr>
            <w:tcW w:w="1008" w:type="dxa"/>
            <w:gridSpan w:val="3"/>
            <w:noWrap w:val="0"/>
            <w:vAlign w:val="center"/>
          </w:tcPr>
          <w:p>
            <w:pPr>
              <w:spacing w:line="280" w:lineRule="exact"/>
              <w:jc w:val="center"/>
              <w:rPr>
                <w:rFonts w:hint="eastAsia" w:ascii="仿宋_GB2312" w:eastAsia="仿宋_GB2312"/>
                <w:b/>
                <w:bCs/>
                <w:sz w:val="24"/>
              </w:rPr>
            </w:pPr>
          </w:p>
        </w:tc>
        <w:tc>
          <w:tcPr>
            <w:tcW w:w="975" w:type="dxa"/>
            <w:gridSpan w:val="6"/>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学校及专业</w:t>
            </w:r>
          </w:p>
        </w:tc>
        <w:tc>
          <w:tcPr>
            <w:tcW w:w="2705" w:type="dxa"/>
            <w:gridSpan w:val="17"/>
            <w:noWrap w:val="0"/>
            <w:vAlign w:val="center"/>
          </w:tcPr>
          <w:p>
            <w:pPr>
              <w:spacing w:line="280" w:lineRule="exact"/>
              <w:jc w:val="center"/>
              <w:rPr>
                <w:rFonts w:hint="eastAsia" w:ascii="仿宋_GB2312" w:eastAsia="仿宋_GB2312"/>
                <w:b/>
                <w:bCs/>
              </w:rPr>
            </w:pPr>
          </w:p>
        </w:tc>
        <w:tc>
          <w:tcPr>
            <w:tcW w:w="957" w:type="dxa"/>
            <w:gridSpan w:val="3"/>
            <w:noWrap w:val="0"/>
            <w:vAlign w:val="center"/>
          </w:tcPr>
          <w:p>
            <w:pPr>
              <w:spacing w:line="280" w:lineRule="exact"/>
              <w:jc w:val="center"/>
              <w:rPr>
                <w:rFonts w:hint="eastAsia" w:ascii="仿宋_GB2312" w:eastAsia="仿宋_GB2312"/>
                <w:b/>
                <w:bCs/>
                <w:sz w:val="24"/>
              </w:rPr>
            </w:pPr>
            <w:r>
              <w:rPr>
                <w:rFonts w:hint="eastAsia" w:ascii="仿宋_GB2312" w:eastAsia="仿宋_GB2312"/>
                <w:b/>
                <w:bCs/>
                <w:sz w:val="24"/>
              </w:rPr>
              <w:t>毕业</w:t>
            </w:r>
          </w:p>
          <w:p>
            <w:pPr>
              <w:spacing w:line="280" w:lineRule="exact"/>
              <w:jc w:val="center"/>
              <w:rPr>
                <w:rFonts w:hint="eastAsia" w:ascii="仿宋_GB2312" w:eastAsia="仿宋_GB2312"/>
                <w:b/>
                <w:bCs/>
              </w:rPr>
            </w:pPr>
            <w:r>
              <w:rPr>
                <w:rFonts w:hint="eastAsia" w:ascii="仿宋_GB2312" w:eastAsia="仿宋_GB2312"/>
                <w:b/>
                <w:bCs/>
                <w:sz w:val="24"/>
              </w:rPr>
              <w:t>时间</w:t>
            </w:r>
          </w:p>
        </w:tc>
        <w:tc>
          <w:tcPr>
            <w:tcW w:w="1072" w:type="dxa"/>
            <w:noWrap w:val="0"/>
            <w:vAlign w:val="center"/>
          </w:tcPr>
          <w:p>
            <w:pPr>
              <w:spacing w:line="280" w:lineRule="exact"/>
              <w:jc w:val="center"/>
              <w:rPr>
                <w:rFonts w:hint="eastAsia"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restart"/>
            <w:tcBorders>
              <w:top w:val="single" w:color="auto" w:sz="6" w:space="0"/>
            </w:tcBorders>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通信</w:t>
            </w:r>
          </w:p>
          <w:p>
            <w:pPr>
              <w:spacing w:line="240" w:lineRule="exact"/>
              <w:jc w:val="center"/>
              <w:rPr>
                <w:rFonts w:hint="eastAsia" w:eastAsia="仿宋_GB2312"/>
                <w:b/>
                <w:bCs/>
                <w:sz w:val="24"/>
                <w:szCs w:val="30"/>
              </w:rPr>
            </w:pPr>
            <w:r>
              <w:rPr>
                <w:rFonts w:hint="eastAsia" w:eastAsia="仿宋_GB2312"/>
                <w:b/>
                <w:bCs/>
                <w:sz w:val="24"/>
                <w:szCs w:val="30"/>
              </w:rPr>
              <w:t>地址</w:t>
            </w:r>
          </w:p>
        </w:tc>
        <w:tc>
          <w:tcPr>
            <w:tcW w:w="4408" w:type="dxa"/>
            <w:gridSpan w:val="19"/>
            <w:vMerge w:val="restart"/>
            <w:tcBorders>
              <w:top w:val="single" w:color="auto" w:sz="6" w:space="0"/>
            </w:tcBorders>
            <w:noWrap w:val="0"/>
            <w:vAlign w:val="center"/>
          </w:tcPr>
          <w:p>
            <w:pPr>
              <w:widowControl/>
              <w:spacing w:line="240" w:lineRule="exact"/>
              <w:ind w:left="-134" w:leftChars="-64"/>
              <w:jc w:val="left"/>
              <w:rPr>
                <w:rFonts w:hint="eastAsia" w:eastAsia="仿宋_GB2312"/>
                <w:b/>
                <w:bCs/>
                <w:sz w:val="24"/>
                <w:szCs w:val="32"/>
              </w:rPr>
            </w:pPr>
            <w:r>
              <w:rPr>
                <w:rFonts w:hint="eastAsia" w:eastAsia="仿宋_GB2312"/>
                <w:b/>
                <w:bCs/>
                <w:sz w:val="24"/>
                <w:szCs w:val="32"/>
              </w:rPr>
              <w:t xml:space="preserve">                   </w:t>
            </w:r>
          </w:p>
        </w:tc>
        <w:tc>
          <w:tcPr>
            <w:tcW w:w="1475" w:type="dxa"/>
            <w:gridSpan w:val="9"/>
            <w:tcBorders>
              <w:top w:val="single" w:color="auto" w:sz="6" w:space="0"/>
            </w:tcBorders>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固定电话</w:t>
            </w:r>
          </w:p>
        </w:tc>
        <w:tc>
          <w:tcPr>
            <w:tcW w:w="2029" w:type="dxa"/>
            <w:gridSpan w:val="4"/>
            <w:tcBorders>
              <w:top w:val="single" w:color="auto" w:sz="6" w:space="0"/>
            </w:tcBorders>
            <w:noWrap w:val="0"/>
            <w:vAlign w:val="center"/>
          </w:tcPr>
          <w:p>
            <w:pPr>
              <w:widowControl/>
              <w:spacing w:line="240" w:lineRule="exact"/>
              <w:ind w:left="-134" w:leftChars="-64"/>
              <w:jc w:val="center"/>
              <w:rPr>
                <w:rFonts w:hint="eastAsia"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b/>
                <w:bCs/>
                <w:sz w:val="24"/>
                <w:szCs w:val="30"/>
              </w:rPr>
            </w:pPr>
          </w:p>
        </w:tc>
        <w:tc>
          <w:tcPr>
            <w:tcW w:w="4408" w:type="dxa"/>
            <w:gridSpan w:val="19"/>
            <w:vMerge w:val="continue"/>
            <w:noWrap w:val="0"/>
            <w:vAlign w:val="center"/>
          </w:tcPr>
          <w:p>
            <w:pPr>
              <w:widowControl/>
              <w:spacing w:line="240" w:lineRule="exact"/>
              <w:ind w:left="-273" w:leftChars="-130"/>
              <w:jc w:val="left"/>
              <w:rPr>
                <w:rFonts w:hint="eastAsia" w:eastAsia="仿宋_GB2312"/>
                <w:b/>
                <w:bCs/>
                <w:sz w:val="24"/>
                <w:szCs w:val="32"/>
              </w:rPr>
            </w:pPr>
          </w:p>
        </w:tc>
        <w:tc>
          <w:tcPr>
            <w:tcW w:w="1475" w:type="dxa"/>
            <w:gridSpan w:val="9"/>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移动电话</w:t>
            </w:r>
          </w:p>
        </w:tc>
        <w:tc>
          <w:tcPr>
            <w:tcW w:w="2029" w:type="dxa"/>
            <w:gridSpan w:val="4"/>
            <w:noWrap w:val="0"/>
            <w:vAlign w:val="center"/>
          </w:tcPr>
          <w:p>
            <w:pPr>
              <w:widowControl/>
              <w:spacing w:line="240" w:lineRule="exact"/>
              <w:ind w:left="-273" w:leftChars="-130"/>
              <w:jc w:val="center"/>
              <w:rPr>
                <w:rFonts w:hint="eastAsia"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紧急联 系人</w:t>
            </w:r>
          </w:p>
        </w:tc>
        <w:tc>
          <w:tcPr>
            <w:tcW w:w="4408" w:type="dxa"/>
            <w:gridSpan w:val="19"/>
            <w:noWrap w:val="0"/>
            <w:vAlign w:val="center"/>
          </w:tcPr>
          <w:p>
            <w:pPr>
              <w:widowControl/>
              <w:spacing w:line="240" w:lineRule="exact"/>
              <w:ind w:left="-273" w:leftChars="-130"/>
              <w:jc w:val="left"/>
              <w:rPr>
                <w:rFonts w:hint="eastAsia" w:eastAsia="仿宋_GB2312"/>
                <w:b/>
                <w:bCs/>
                <w:sz w:val="24"/>
                <w:szCs w:val="32"/>
              </w:rPr>
            </w:pPr>
          </w:p>
        </w:tc>
        <w:tc>
          <w:tcPr>
            <w:tcW w:w="1475" w:type="dxa"/>
            <w:gridSpan w:val="9"/>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联系电话</w:t>
            </w:r>
          </w:p>
        </w:tc>
        <w:tc>
          <w:tcPr>
            <w:tcW w:w="2029" w:type="dxa"/>
            <w:gridSpan w:val="4"/>
            <w:noWrap w:val="0"/>
            <w:vAlign w:val="center"/>
          </w:tcPr>
          <w:p>
            <w:pPr>
              <w:widowControl/>
              <w:spacing w:line="240" w:lineRule="exact"/>
              <w:ind w:left="-273" w:leftChars="-130"/>
              <w:jc w:val="center"/>
              <w:rPr>
                <w:rFonts w:hint="eastAsia"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电子邮箱</w:t>
            </w:r>
          </w:p>
        </w:tc>
        <w:tc>
          <w:tcPr>
            <w:tcW w:w="4408" w:type="dxa"/>
            <w:gridSpan w:val="19"/>
            <w:noWrap w:val="0"/>
            <w:vAlign w:val="center"/>
          </w:tcPr>
          <w:p>
            <w:pPr>
              <w:widowControl/>
              <w:spacing w:line="240" w:lineRule="exact"/>
              <w:ind w:left="-17" w:leftChars="-8"/>
              <w:jc w:val="left"/>
              <w:rPr>
                <w:rFonts w:hint="eastAsia" w:eastAsia="仿宋_GB2312"/>
                <w:b/>
                <w:bCs/>
                <w:sz w:val="24"/>
                <w:szCs w:val="32"/>
              </w:rPr>
            </w:pPr>
          </w:p>
        </w:tc>
        <w:tc>
          <w:tcPr>
            <w:tcW w:w="1475" w:type="dxa"/>
            <w:gridSpan w:val="9"/>
            <w:noWrap w:val="0"/>
            <w:vAlign w:val="center"/>
          </w:tcPr>
          <w:p>
            <w:pPr>
              <w:widowControl/>
              <w:spacing w:line="240" w:lineRule="exact"/>
              <w:ind w:left="17" w:leftChars="8"/>
              <w:jc w:val="center"/>
              <w:rPr>
                <w:rFonts w:hint="eastAsia" w:ascii="仿宋_GB2312" w:eastAsia="仿宋_GB2312"/>
                <w:b/>
                <w:bCs/>
                <w:sz w:val="24"/>
                <w:szCs w:val="30"/>
              </w:rPr>
            </w:pPr>
            <w:r>
              <w:rPr>
                <w:rFonts w:hint="eastAsia" w:ascii="仿宋_GB2312" w:eastAsia="仿宋_GB2312"/>
                <w:b/>
                <w:bCs/>
                <w:sz w:val="24"/>
                <w:szCs w:val="30"/>
              </w:rPr>
              <w:t>邮政编码</w:t>
            </w:r>
          </w:p>
        </w:tc>
        <w:tc>
          <w:tcPr>
            <w:tcW w:w="2029" w:type="dxa"/>
            <w:gridSpan w:val="4"/>
            <w:noWrap w:val="0"/>
            <w:vAlign w:val="center"/>
          </w:tcPr>
          <w:p>
            <w:pPr>
              <w:widowControl/>
              <w:spacing w:line="240" w:lineRule="exact"/>
              <w:ind w:left="-17" w:leftChars="-8"/>
              <w:jc w:val="center"/>
              <w:rPr>
                <w:rFonts w:hint="eastAsia"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noWrap w:val="0"/>
            <w:vAlign w:val="center"/>
          </w:tcPr>
          <w:p>
            <w:pPr>
              <w:spacing w:line="240" w:lineRule="exact"/>
              <w:jc w:val="center"/>
              <w:rPr>
                <w:rFonts w:hint="eastAsia" w:eastAsia="仿宋_GB2312"/>
                <w:b/>
                <w:bCs/>
                <w:sz w:val="24"/>
                <w:szCs w:val="30"/>
              </w:rPr>
            </w:pPr>
            <w:r>
              <w:rPr>
                <w:rFonts w:hint="eastAsia" w:eastAsia="仿宋_GB2312"/>
                <w:b/>
                <w:bCs/>
                <w:sz w:val="24"/>
                <w:szCs w:val="30"/>
              </w:rPr>
              <w:t>报考岗位</w:t>
            </w:r>
          </w:p>
        </w:tc>
        <w:tc>
          <w:tcPr>
            <w:tcW w:w="7912" w:type="dxa"/>
            <w:gridSpan w:val="32"/>
            <w:noWrap w:val="0"/>
            <w:vAlign w:val="center"/>
          </w:tcPr>
          <w:p>
            <w:pPr>
              <w:widowControl/>
              <w:spacing w:line="240" w:lineRule="exact"/>
              <w:ind w:left="-17" w:leftChars="-8"/>
              <w:jc w:val="center"/>
              <w:rPr>
                <w:rFonts w:hint="eastAsia"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92" w:hRule="atLeast"/>
          <w:jc w:val="center"/>
        </w:trPr>
        <w:tc>
          <w:tcPr>
            <w:tcW w:w="1228" w:type="dxa"/>
            <w:tcBorders>
              <w:bottom w:val="single" w:color="auto" w:sz="4" w:space="0"/>
            </w:tcBorders>
            <w:noWrap w:val="0"/>
            <w:vAlign w:val="center"/>
          </w:tcPr>
          <w:p>
            <w:pPr>
              <w:spacing w:line="240" w:lineRule="exact"/>
              <w:jc w:val="center"/>
              <w:rPr>
                <w:rFonts w:hint="eastAsia" w:eastAsia="仿宋_GB2312"/>
                <w:b/>
                <w:bCs/>
                <w:sz w:val="24"/>
                <w:szCs w:val="32"/>
              </w:rPr>
            </w:pPr>
            <w:r>
              <w:rPr>
                <w:rFonts w:hint="eastAsia" w:eastAsia="仿宋_GB2312"/>
                <w:b/>
                <w:bCs/>
                <w:sz w:val="24"/>
                <w:szCs w:val="32"/>
              </w:rPr>
              <w:t xml:space="preserve"> </w:t>
            </w:r>
          </w:p>
          <w:p>
            <w:pPr>
              <w:spacing w:line="240" w:lineRule="exact"/>
              <w:jc w:val="center"/>
              <w:rPr>
                <w:rFonts w:hint="eastAsia" w:eastAsia="仿宋_GB2312"/>
                <w:sz w:val="24"/>
                <w:szCs w:val="32"/>
              </w:rPr>
            </w:pPr>
            <w:r>
              <w:rPr>
                <w:rFonts w:hint="eastAsia" w:eastAsia="仿宋_GB2312"/>
                <w:b/>
                <w:bCs/>
                <w:sz w:val="24"/>
                <w:szCs w:val="32"/>
              </w:rPr>
              <w:t>学习经历</w:t>
            </w:r>
          </w:p>
        </w:tc>
        <w:tc>
          <w:tcPr>
            <w:tcW w:w="7912" w:type="dxa"/>
            <w:gridSpan w:val="32"/>
            <w:tcBorders>
              <w:bottom w:val="single" w:color="auto" w:sz="4" w:space="0"/>
            </w:tcBorders>
            <w:noWrap w:val="0"/>
            <w:vAlign w:val="center"/>
          </w:tcPr>
          <w:p>
            <w:pPr>
              <w:snapToGrid w:val="0"/>
              <w:spacing w:line="240" w:lineRule="exact"/>
              <w:jc w:val="left"/>
              <w:rPr>
                <w:rFonts w:hint="eastAsia" w:eastAsia="仿宋_GB2312"/>
                <w:sz w:val="24"/>
              </w:rPr>
            </w:pPr>
          </w:p>
          <w:p>
            <w:pPr>
              <w:snapToGrid w:val="0"/>
              <w:spacing w:line="240" w:lineRule="exact"/>
              <w:jc w:val="left"/>
              <w:rPr>
                <w:rFonts w:hint="eastAsia" w:eastAsia="仿宋_GB2312"/>
                <w:sz w:val="18"/>
                <w:szCs w:val="18"/>
              </w:rPr>
            </w:pPr>
            <w:r>
              <w:rPr>
                <w:rFonts w:hint="eastAsia" w:eastAsia="仿宋_GB2312"/>
                <w:sz w:val="24"/>
              </w:rPr>
              <w:t>（按学习时间由远及近，自全日制最高学历起填写,含毕业学校、专业、学历学位等内容，并注明期间担任的主要职务）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8" w:hRule="atLeast"/>
          <w:jc w:val="center"/>
        </w:trPr>
        <w:tc>
          <w:tcPr>
            <w:tcW w:w="1228" w:type="dxa"/>
            <w:tcBorders>
              <w:top w:val="single" w:color="auto" w:sz="4" w:space="0"/>
            </w:tcBorders>
            <w:noWrap w:val="0"/>
            <w:vAlign w:val="center"/>
          </w:tcPr>
          <w:p>
            <w:pPr>
              <w:spacing w:line="240" w:lineRule="exact"/>
              <w:jc w:val="center"/>
              <w:rPr>
                <w:rFonts w:hint="eastAsia" w:eastAsia="仿宋_GB2312"/>
                <w:sz w:val="24"/>
                <w:szCs w:val="32"/>
              </w:rPr>
            </w:pPr>
            <w:r>
              <w:rPr>
                <w:rFonts w:hint="eastAsia" w:eastAsia="仿宋_GB2312"/>
                <w:b/>
                <w:bCs/>
                <w:sz w:val="24"/>
                <w:szCs w:val="32"/>
              </w:rPr>
              <w:t>工作经历</w:t>
            </w:r>
          </w:p>
        </w:tc>
        <w:tc>
          <w:tcPr>
            <w:tcW w:w="7912" w:type="dxa"/>
            <w:gridSpan w:val="32"/>
            <w:tcBorders>
              <w:top w:val="single" w:color="auto" w:sz="4" w:space="0"/>
            </w:tcBorders>
            <w:noWrap w:val="0"/>
            <w:vAlign w:val="center"/>
          </w:tcPr>
          <w:p>
            <w:pPr>
              <w:snapToGrid w:val="0"/>
              <w:spacing w:line="240" w:lineRule="exact"/>
              <w:jc w:val="left"/>
              <w:rPr>
                <w:rFonts w:hint="eastAsia" w:eastAsia="仿宋_GB2312"/>
                <w:sz w:val="18"/>
                <w:szCs w:val="18"/>
              </w:rPr>
            </w:pPr>
            <w:r>
              <w:rPr>
                <w:rFonts w:hint="eastAsia" w:ascii="仿宋" w:hAnsi="仿宋" w:eastAsia="仿宋" w:cs="仿宋"/>
                <w:sz w:val="24"/>
              </w:rPr>
              <w:t>（按工作时间由远及近填写,含工作单位、岗位、担任职务）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9" w:hRule="atLeast"/>
          <w:jc w:val="center"/>
        </w:trPr>
        <w:tc>
          <w:tcPr>
            <w:tcW w:w="1228" w:type="dxa"/>
            <w:tcBorders>
              <w:bottom w:val="single" w:color="auto" w:sz="4" w:space="0"/>
            </w:tcBorders>
            <w:noWrap w:val="0"/>
            <w:vAlign w:val="center"/>
          </w:tcPr>
          <w:p>
            <w:pPr>
              <w:spacing w:line="240" w:lineRule="exact"/>
              <w:jc w:val="center"/>
              <w:rPr>
                <w:rFonts w:hint="eastAsia" w:eastAsia="仿宋_GB2312"/>
                <w:b/>
                <w:bCs/>
                <w:sz w:val="24"/>
                <w:szCs w:val="32"/>
              </w:rPr>
            </w:pPr>
            <w:r>
              <w:rPr>
                <w:rFonts w:hint="eastAsia" w:eastAsia="仿宋_GB2312"/>
                <w:b/>
                <w:bCs/>
                <w:sz w:val="24"/>
                <w:szCs w:val="32"/>
              </w:rPr>
              <w:t>职称或</w:t>
            </w:r>
          </w:p>
          <w:p>
            <w:pPr>
              <w:spacing w:line="240" w:lineRule="exact"/>
              <w:jc w:val="center"/>
              <w:rPr>
                <w:rFonts w:hint="eastAsia" w:eastAsia="仿宋_GB2312"/>
                <w:sz w:val="24"/>
                <w:szCs w:val="32"/>
              </w:rPr>
            </w:pPr>
            <w:r>
              <w:rPr>
                <w:rFonts w:hint="eastAsia" w:eastAsia="仿宋_GB2312"/>
                <w:b/>
                <w:bCs/>
                <w:sz w:val="24"/>
                <w:szCs w:val="32"/>
              </w:rPr>
              <w:t>职业资格</w:t>
            </w:r>
          </w:p>
        </w:tc>
        <w:tc>
          <w:tcPr>
            <w:tcW w:w="7912" w:type="dxa"/>
            <w:gridSpan w:val="32"/>
            <w:tcBorders>
              <w:bottom w:val="single" w:color="auto" w:sz="4" w:space="0"/>
            </w:tcBorders>
            <w:noWrap w:val="0"/>
            <w:vAlign w:val="center"/>
          </w:tcPr>
          <w:p>
            <w:pPr>
              <w:snapToGrid w:val="0"/>
              <w:spacing w:line="240" w:lineRule="exact"/>
              <w:rPr>
                <w:rFonts w:hint="eastAsia" w:eastAsia="仿宋_GB2312"/>
                <w:szCs w:val="21"/>
              </w:rPr>
            </w:pPr>
            <w:r>
              <w:rPr>
                <w:rFonts w:hint="eastAsia" w:eastAsia="仿宋_GB2312"/>
                <w:szCs w:val="21"/>
              </w:rPr>
              <w:t>（专业技术资格、职业能力资格和技术等级证书，以及发证单位和取得时间）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75" w:hRule="atLeast"/>
          <w:jc w:val="center"/>
        </w:trPr>
        <w:tc>
          <w:tcPr>
            <w:tcW w:w="1228" w:type="dxa"/>
            <w:tcBorders>
              <w:top w:val="single" w:color="auto" w:sz="4" w:space="0"/>
              <w:bottom w:val="single" w:color="auto" w:sz="4" w:space="0"/>
            </w:tcBorders>
            <w:noWrap w:val="0"/>
            <w:vAlign w:val="center"/>
          </w:tcPr>
          <w:p>
            <w:pPr>
              <w:spacing w:line="240" w:lineRule="exact"/>
              <w:jc w:val="center"/>
              <w:rPr>
                <w:rFonts w:hint="eastAsia" w:eastAsia="仿宋_GB2312"/>
                <w:sz w:val="24"/>
                <w:szCs w:val="32"/>
              </w:rPr>
            </w:pPr>
            <w:r>
              <w:rPr>
                <w:rFonts w:hint="eastAsia" w:eastAsia="仿宋_GB2312"/>
                <w:b/>
                <w:bCs/>
                <w:sz w:val="24"/>
                <w:szCs w:val="32"/>
              </w:rPr>
              <w:t>奖励情况</w:t>
            </w:r>
          </w:p>
        </w:tc>
        <w:tc>
          <w:tcPr>
            <w:tcW w:w="7912" w:type="dxa"/>
            <w:gridSpan w:val="32"/>
            <w:tcBorders>
              <w:top w:val="single" w:color="auto" w:sz="4" w:space="0"/>
              <w:bottom w:val="single" w:color="auto" w:sz="4" w:space="0"/>
            </w:tcBorders>
            <w:noWrap w:val="0"/>
            <w:vAlign w:val="center"/>
          </w:tcPr>
          <w:p>
            <w:pPr>
              <w:snapToGrid w:val="0"/>
              <w:spacing w:line="240" w:lineRule="exact"/>
              <w:rPr>
                <w:rFonts w:hint="eastAsia" w:eastAsia="仿宋_GB2312"/>
                <w:szCs w:val="21"/>
              </w:rPr>
            </w:pPr>
          </w:p>
          <w:p>
            <w:pPr>
              <w:snapToGrid w:val="0"/>
              <w:spacing w:line="240" w:lineRule="exact"/>
              <w:rPr>
                <w:rFonts w:hint="eastAsia" w:eastAsia="仿宋_GB2312"/>
                <w:szCs w:val="21"/>
              </w:rPr>
            </w:pPr>
          </w:p>
          <w:p>
            <w:pPr>
              <w:snapToGrid w:val="0"/>
              <w:spacing w:line="240" w:lineRule="exact"/>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25" w:hRule="atLeast"/>
          <w:jc w:val="center"/>
        </w:trPr>
        <w:tc>
          <w:tcPr>
            <w:tcW w:w="1228" w:type="dxa"/>
            <w:tcBorders>
              <w:top w:val="single" w:color="auto" w:sz="4" w:space="0"/>
            </w:tcBorders>
            <w:noWrap w:val="0"/>
            <w:vAlign w:val="center"/>
          </w:tcPr>
          <w:p>
            <w:pPr>
              <w:spacing w:line="240" w:lineRule="exact"/>
              <w:jc w:val="center"/>
              <w:rPr>
                <w:rFonts w:hint="eastAsia" w:eastAsia="仿宋_GB2312"/>
                <w:b/>
                <w:bCs/>
                <w:sz w:val="24"/>
                <w:szCs w:val="32"/>
              </w:rPr>
            </w:pPr>
            <w:r>
              <w:rPr>
                <w:rFonts w:hint="eastAsia" w:eastAsia="仿宋_GB2312"/>
                <w:b/>
                <w:bCs/>
                <w:sz w:val="24"/>
                <w:szCs w:val="32"/>
              </w:rPr>
              <w:t>处分、处罚情况</w:t>
            </w:r>
          </w:p>
        </w:tc>
        <w:tc>
          <w:tcPr>
            <w:tcW w:w="7912" w:type="dxa"/>
            <w:gridSpan w:val="32"/>
            <w:tcBorders>
              <w:top w:val="single" w:color="auto" w:sz="4" w:space="0"/>
            </w:tcBorders>
            <w:noWrap w:val="0"/>
            <w:vAlign w:val="center"/>
          </w:tcPr>
          <w:p>
            <w:pPr>
              <w:snapToGrid w:val="0"/>
              <w:spacing w:line="240" w:lineRule="exact"/>
              <w:rPr>
                <w:rFonts w:hint="eastAsia" w:eastAsia="仿宋_GB2312"/>
                <w:szCs w:val="21"/>
              </w:rPr>
            </w:pPr>
          </w:p>
          <w:p>
            <w:pPr>
              <w:snapToGrid w:val="0"/>
              <w:spacing w:line="240" w:lineRule="exact"/>
              <w:rPr>
                <w:rFonts w:hint="eastAsia" w:eastAsia="仿宋_GB2312"/>
                <w:szCs w:val="21"/>
              </w:rPr>
            </w:pPr>
          </w:p>
          <w:p>
            <w:pPr>
              <w:snapToGrid w:val="0"/>
              <w:spacing w:line="240" w:lineRule="exact"/>
              <w:rPr>
                <w:rFonts w:hint="eastAsia"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jc w:val="center"/>
        </w:trPr>
        <w:tc>
          <w:tcPr>
            <w:tcW w:w="1228" w:type="dxa"/>
            <w:vMerge w:val="restart"/>
            <w:noWrap w:val="0"/>
            <w:vAlign w:val="center"/>
          </w:tcPr>
          <w:p>
            <w:pPr>
              <w:spacing w:line="240" w:lineRule="exact"/>
              <w:jc w:val="center"/>
              <w:rPr>
                <w:rFonts w:hint="eastAsia" w:eastAsia="仿宋_GB2312"/>
                <w:sz w:val="24"/>
                <w:szCs w:val="32"/>
              </w:rPr>
            </w:pPr>
          </w:p>
          <w:p>
            <w:pPr>
              <w:spacing w:line="240" w:lineRule="exact"/>
              <w:jc w:val="center"/>
              <w:rPr>
                <w:rFonts w:hint="eastAsia" w:eastAsia="仿宋_GB2312"/>
                <w:b/>
                <w:bCs/>
                <w:sz w:val="24"/>
                <w:szCs w:val="32"/>
              </w:rPr>
            </w:pPr>
            <w:r>
              <w:rPr>
                <w:rFonts w:hint="eastAsia" w:eastAsia="仿宋_GB2312"/>
                <w:b/>
                <w:bCs/>
                <w:sz w:val="24"/>
                <w:szCs w:val="32"/>
              </w:rPr>
              <w:t>家庭</w:t>
            </w:r>
          </w:p>
          <w:p>
            <w:pPr>
              <w:spacing w:line="240" w:lineRule="exact"/>
              <w:jc w:val="center"/>
              <w:rPr>
                <w:rFonts w:hint="eastAsia" w:eastAsia="仿宋_GB2312"/>
                <w:b/>
                <w:bCs/>
                <w:sz w:val="24"/>
                <w:szCs w:val="32"/>
              </w:rPr>
            </w:pPr>
            <w:r>
              <w:rPr>
                <w:rFonts w:hint="eastAsia" w:eastAsia="仿宋_GB2312"/>
                <w:b/>
                <w:bCs/>
                <w:sz w:val="24"/>
                <w:szCs w:val="32"/>
              </w:rPr>
              <w:t>主要</w:t>
            </w:r>
          </w:p>
          <w:p>
            <w:pPr>
              <w:spacing w:line="240" w:lineRule="exact"/>
              <w:jc w:val="center"/>
              <w:rPr>
                <w:rFonts w:hint="eastAsia" w:eastAsia="仿宋_GB2312"/>
                <w:b/>
                <w:bCs/>
                <w:sz w:val="24"/>
                <w:szCs w:val="32"/>
              </w:rPr>
            </w:pPr>
            <w:r>
              <w:rPr>
                <w:rFonts w:hint="eastAsia" w:eastAsia="仿宋_GB2312"/>
                <w:b/>
                <w:bCs/>
                <w:sz w:val="24"/>
                <w:szCs w:val="32"/>
              </w:rPr>
              <w:t>成员</w:t>
            </w:r>
          </w:p>
          <w:p>
            <w:pPr>
              <w:spacing w:line="240" w:lineRule="exact"/>
              <w:jc w:val="center"/>
              <w:rPr>
                <w:rFonts w:hint="eastAsia" w:eastAsia="仿宋_GB2312"/>
                <w:b/>
                <w:bCs/>
                <w:sz w:val="24"/>
                <w:szCs w:val="32"/>
              </w:rPr>
            </w:pPr>
            <w:r>
              <w:rPr>
                <w:rFonts w:hint="eastAsia" w:eastAsia="仿宋_GB2312"/>
                <w:b/>
                <w:bCs/>
                <w:sz w:val="24"/>
                <w:szCs w:val="32"/>
              </w:rPr>
              <w:t>及</w:t>
            </w:r>
          </w:p>
          <w:p>
            <w:pPr>
              <w:spacing w:line="240" w:lineRule="exact"/>
              <w:jc w:val="center"/>
              <w:rPr>
                <w:rFonts w:hint="eastAsia" w:eastAsia="仿宋_GB2312"/>
                <w:b/>
                <w:bCs/>
                <w:sz w:val="24"/>
                <w:szCs w:val="32"/>
              </w:rPr>
            </w:pPr>
            <w:r>
              <w:rPr>
                <w:rFonts w:hint="eastAsia" w:eastAsia="仿宋_GB2312"/>
                <w:b/>
                <w:bCs/>
                <w:sz w:val="24"/>
                <w:szCs w:val="32"/>
              </w:rPr>
              <w:t>社会</w:t>
            </w:r>
          </w:p>
          <w:p>
            <w:pPr>
              <w:spacing w:line="240" w:lineRule="exact"/>
              <w:jc w:val="center"/>
              <w:rPr>
                <w:rFonts w:hint="eastAsia" w:eastAsia="仿宋_GB2312"/>
                <w:b/>
                <w:bCs/>
                <w:sz w:val="24"/>
                <w:szCs w:val="32"/>
              </w:rPr>
            </w:pPr>
            <w:r>
              <w:rPr>
                <w:rFonts w:hint="eastAsia" w:eastAsia="仿宋_GB2312"/>
                <w:b/>
                <w:bCs/>
                <w:sz w:val="24"/>
                <w:szCs w:val="32"/>
              </w:rPr>
              <w:t>关系</w:t>
            </w:r>
          </w:p>
          <w:p>
            <w:pPr>
              <w:spacing w:line="240" w:lineRule="exact"/>
              <w:jc w:val="center"/>
              <w:rPr>
                <w:rFonts w:hint="eastAsia" w:eastAsia="仿宋_GB2312"/>
                <w:sz w:val="24"/>
                <w:szCs w:val="32"/>
              </w:rPr>
            </w:pPr>
          </w:p>
          <w:p>
            <w:pPr>
              <w:spacing w:line="240" w:lineRule="exact"/>
              <w:rPr>
                <w:rFonts w:hint="eastAsia" w:eastAsia="仿宋_GB2312"/>
                <w:sz w:val="24"/>
                <w:szCs w:val="32"/>
              </w:rPr>
            </w:pPr>
          </w:p>
        </w:tc>
        <w:tc>
          <w:tcPr>
            <w:tcW w:w="1035" w:type="dxa"/>
            <w:tcBorders>
              <w:bottom w:val="single" w:color="auto" w:sz="4" w:space="0"/>
              <w:right w:val="single" w:color="auto" w:sz="4" w:space="0"/>
            </w:tcBorders>
            <w:noWrap w:val="0"/>
            <w:vAlign w:val="center"/>
          </w:tcPr>
          <w:p>
            <w:pPr>
              <w:jc w:val="center"/>
              <w:rPr>
                <w:rFonts w:eastAsia="仿宋_GB2312"/>
                <w:sz w:val="24"/>
                <w:szCs w:val="32"/>
              </w:rPr>
            </w:pPr>
            <w:r>
              <w:rPr>
                <w:rFonts w:hint="eastAsia" w:eastAsia="仿宋_GB2312"/>
                <w:sz w:val="24"/>
                <w:szCs w:val="32"/>
              </w:rPr>
              <w:t>称谓</w:t>
            </w:r>
          </w:p>
        </w:tc>
        <w:tc>
          <w:tcPr>
            <w:tcW w:w="1095" w:type="dxa"/>
            <w:gridSpan w:val="3"/>
            <w:tcBorders>
              <w:left w:val="single" w:color="auto" w:sz="4" w:space="0"/>
              <w:bottom w:val="single" w:color="auto" w:sz="4" w:space="0"/>
              <w:right w:val="single" w:color="auto" w:sz="4" w:space="0"/>
            </w:tcBorders>
            <w:noWrap w:val="0"/>
            <w:vAlign w:val="center"/>
          </w:tcPr>
          <w:p>
            <w:pPr>
              <w:jc w:val="center"/>
              <w:rPr>
                <w:rFonts w:eastAsia="仿宋_GB2312"/>
                <w:sz w:val="24"/>
                <w:szCs w:val="32"/>
              </w:rPr>
            </w:pPr>
            <w:r>
              <w:rPr>
                <w:rFonts w:hint="eastAsia" w:eastAsia="仿宋_GB2312"/>
                <w:sz w:val="24"/>
                <w:szCs w:val="32"/>
              </w:rPr>
              <w:t>姓名</w:t>
            </w:r>
          </w:p>
        </w:tc>
        <w:tc>
          <w:tcPr>
            <w:tcW w:w="1320" w:type="dxa"/>
            <w:gridSpan w:val="9"/>
            <w:tcBorders>
              <w:left w:val="single" w:color="auto" w:sz="4" w:space="0"/>
              <w:bottom w:val="single" w:color="auto" w:sz="4" w:space="0"/>
              <w:right w:val="single" w:color="auto" w:sz="4" w:space="0"/>
            </w:tcBorders>
            <w:noWrap w:val="0"/>
            <w:vAlign w:val="center"/>
          </w:tcPr>
          <w:p>
            <w:pPr>
              <w:jc w:val="center"/>
              <w:rPr>
                <w:rFonts w:eastAsia="仿宋_GB2312"/>
                <w:sz w:val="24"/>
                <w:szCs w:val="32"/>
              </w:rPr>
            </w:pPr>
            <w:r>
              <w:rPr>
                <w:rFonts w:hint="eastAsia" w:eastAsia="仿宋_GB2312"/>
                <w:sz w:val="24"/>
                <w:szCs w:val="32"/>
              </w:rPr>
              <w:t>出生年月</w:t>
            </w:r>
          </w:p>
        </w:tc>
        <w:tc>
          <w:tcPr>
            <w:tcW w:w="1584" w:type="dxa"/>
            <w:gridSpan w:val="11"/>
            <w:tcBorders>
              <w:left w:val="single" w:color="auto" w:sz="4" w:space="0"/>
              <w:bottom w:val="single" w:color="auto" w:sz="4" w:space="0"/>
              <w:right w:val="single" w:color="auto" w:sz="4" w:space="0"/>
            </w:tcBorders>
            <w:noWrap w:val="0"/>
            <w:vAlign w:val="center"/>
          </w:tcPr>
          <w:p>
            <w:pPr>
              <w:jc w:val="center"/>
              <w:rPr>
                <w:rFonts w:eastAsia="仿宋_GB2312"/>
                <w:sz w:val="24"/>
                <w:szCs w:val="32"/>
              </w:rPr>
            </w:pPr>
            <w:r>
              <w:rPr>
                <w:rFonts w:hint="eastAsia" w:eastAsia="仿宋_GB2312"/>
                <w:sz w:val="24"/>
                <w:szCs w:val="32"/>
              </w:rPr>
              <w:t>政治面貌</w:t>
            </w:r>
          </w:p>
        </w:tc>
        <w:tc>
          <w:tcPr>
            <w:tcW w:w="2878" w:type="dxa"/>
            <w:gridSpan w:val="8"/>
            <w:tcBorders>
              <w:left w:val="single" w:color="auto" w:sz="4" w:space="0"/>
              <w:bottom w:val="single" w:color="auto" w:sz="4" w:space="0"/>
            </w:tcBorders>
            <w:noWrap w:val="0"/>
            <w:vAlign w:val="center"/>
          </w:tcPr>
          <w:p>
            <w:pPr>
              <w:jc w:val="center"/>
              <w:rPr>
                <w:rFonts w:eastAsia="仿宋_GB2312"/>
                <w:sz w:val="24"/>
                <w:szCs w:val="32"/>
              </w:rPr>
            </w:pPr>
            <w:r>
              <w:rPr>
                <w:rFonts w:hint="eastAsia" w:eastAsia="仿宋_GB2312"/>
                <w:sz w:val="24"/>
                <w:szCs w:val="32"/>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sz w:val="24"/>
                <w:szCs w:val="32"/>
              </w:rPr>
            </w:pPr>
          </w:p>
        </w:tc>
        <w:tc>
          <w:tcPr>
            <w:tcW w:w="1035" w:type="dxa"/>
            <w:tcBorders>
              <w:top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2878" w:type="dxa"/>
            <w:gridSpan w:val="8"/>
            <w:tcBorders>
              <w:top w:val="single" w:color="auto" w:sz="4" w:space="0"/>
              <w:left w:val="single" w:color="auto" w:sz="4" w:space="0"/>
              <w:bottom w:val="single" w:color="auto" w:sz="4" w:space="0"/>
            </w:tcBorders>
            <w:noWrap w:val="0"/>
            <w:vAlign w:val="center"/>
          </w:tcPr>
          <w:p>
            <w:pPr>
              <w:snapToGrid w:val="0"/>
              <w:spacing w:line="240" w:lineRule="exact"/>
              <w:jc w:val="center"/>
              <w:rPr>
                <w:rFonts w:hint="eastAsia"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sz w:val="24"/>
                <w:szCs w:val="32"/>
              </w:rPr>
            </w:pPr>
          </w:p>
        </w:tc>
        <w:tc>
          <w:tcPr>
            <w:tcW w:w="1035" w:type="dxa"/>
            <w:tcBorders>
              <w:top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2878" w:type="dxa"/>
            <w:gridSpan w:val="8"/>
            <w:tcBorders>
              <w:top w:val="single" w:color="auto" w:sz="4" w:space="0"/>
              <w:left w:val="single" w:color="auto" w:sz="4" w:space="0"/>
              <w:bottom w:val="single" w:color="auto" w:sz="4" w:space="0"/>
            </w:tcBorders>
            <w:noWrap w:val="0"/>
            <w:vAlign w:val="center"/>
          </w:tcPr>
          <w:p>
            <w:pPr>
              <w:snapToGrid w:val="0"/>
              <w:spacing w:line="240" w:lineRule="exact"/>
              <w:jc w:val="center"/>
              <w:rPr>
                <w:rFonts w:hint="eastAsia"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sz w:val="24"/>
                <w:szCs w:val="32"/>
              </w:rPr>
            </w:pPr>
          </w:p>
        </w:tc>
        <w:tc>
          <w:tcPr>
            <w:tcW w:w="1035" w:type="dxa"/>
            <w:tcBorders>
              <w:top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i/>
                <w:iCs/>
                <w:sz w:val="18"/>
                <w:szCs w:val="18"/>
              </w:rPr>
            </w:pPr>
          </w:p>
        </w:tc>
        <w:tc>
          <w:tcPr>
            <w:tcW w:w="2878" w:type="dxa"/>
            <w:gridSpan w:val="8"/>
            <w:tcBorders>
              <w:top w:val="single" w:color="auto" w:sz="4" w:space="0"/>
              <w:left w:val="single" w:color="auto" w:sz="4" w:space="0"/>
              <w:bottom w:val="single" w:color="auto" w:sz="4" w:space="0"/>
            </w:tcBorders>
            <w:noWrap w:val="0"/>
            <w:vAlign w:val="center"/>
          </w:tcPr>
          <w:p>
            <w:pPr>
              <w:snapToGrid w:val="0"/>
              <w:spacing w:line="240" w:lineRule="exact"/>
              <w:jc w:val="center"/>
              <w:rPr>
                <w:rFonts w:hint="eastAsia"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sz w:val="24"/>
                <w:szCs w:val="32"/>
              </w:rPr>
            </w:pPr>
          </w:p>
        </w:tc>
        <w:tc>
          <w:tcPr>
            <w:tcW w:w="1035" w:type="dxa"/>
            <w:tcBorders>
              <w:top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2878" w:type="dxa"/>
            <w:gridSpan w:val="8"/>
            <w:tcBorders>
              <w:top w:val="single" w:color="auto" w:sz="4" w:space="0"/>
              <w:left w:val="single" w:color="auto" w:sz="4" w:space="0"/>
              <w:bottom w:val="single" w:color="auto" w:sz="4" w:space="0"/>
            </w:tcBorders>
            <w:noWrap w:val="0"/>
            <w:vAlign w:val="center"/>
          </w:tcPr>
          <w:p>
            <w:pPr>
              <w:snapToGrid w:val="0"/>
              <w:spacing w:line="240" w:lineRule="exact"/>
              <w:jc w:val="center"/>
              <w:rPr>
                <w:rFonts w:hint="eastAsia"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exact"/>
          <w:jc w:val="center"/>
        </w:trPr>
        <w:tc>
          <w:tcPr>
            <w:tcW w:w="1228" w:type="dxa"/>
            <w:vMerge w:val="continue"/>
            <w:noWrap w:val="0"/>
            <w:vAlign w:val="center"/>
          </w:tcPr>
          <w:p>
            <w:pPr>
              <w:spacing w:line="240" w:lineRule="exact"/>
              <w:jc w:val="center"/>
              <w:rPr>
                <w:rFonts w:hint="eastAsia" w:eastAsia="仿宋_GB2312"/>
                <w:sz w:val="24"/>
                <w:szCs w:val="32"/>
              </w:rPr>
            </w:pPr>
          </w:p>
        </w:tc>
        <w:tc>
          <w:tcPr>
            <w:tcW w:w="1035" w:type="dxa"/>
            <w:tcBorders>
              <w:top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095" w:type="dxa"/>
            <w:gridSpan w:val="3"/>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320" w:type="dxa"/>
            <w:gridSpan w:val="9"/>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1584" w:type="dxa"/>
            <w:gridSpan w:val="11"/>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eastAsia="仿宋_GB2312"/>
                <w:sz w:val="18"/>
                <w:szCs w:val="18"/>
              </w:rPr>
            </w:pPr>
          </w:p>
        </w:tc>
        <w:tc>
          <w:tcPr>
            <w:tcW w:w="2878" w:type="dxa"/>
            <w:gridSpan w:val="8"/>
            <w:tcBorders>
              <w:top w:val="single" w:color="auto" w:sz="4" w:space="0"/>
              <w:left w:val="single" w:color="auto" w:sz="4" w:space="0"/>
            </w:tcBorders>
            <w:noWrap w:val="0"/>
            <w:vAlign w:val="center"/>
          </w:tcPr>
          <w:p>
            <w:pPr>
              <w:snapToGrid w:val="0"/>
              <w:spacing w:line="240" w:lineRule="exact"/>
              <w:jc w:val="center"/>
              <w:rPr>
                <w:rFonts w:hint="eastAsia"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01" w:hRule="atLeast"/>
          <w:jc w:val="center"/>
        </w:trPr>
        <w:tc>
          <w:tcPr>
            <w:tcW w:w="9140" w:type="dxa"/>
            <w:gridSpan w:val="33"/>
            <w:noWrap w:val="0"/>
            <w:vAlign w:val="center"/>
          </w:tcPr>
          <w:p>
            <w:pPr>
              <w:snapToGrid w:val="0"/>
              <w:spacing w:line="440" w:lineRule="exact"/>
              <w:rPr>
                <w:rFonts w:hint="eastAsia" w:eastAsia="仿宋_GB2312"/>
                <w:b/>
                <w:bCs/>
                <w:sz w:val="24"/>
                <w:szCs w:val="32"/>
              </w:rPr>
            </w:pPr>
            <w:r>
              <w:rPr>
                <w:rFonts w:hint="eastAsia" w:eastAsia="仿宋_GB2312"/>
                <w:b/>
                <w:bCs/>
                <w:sz w:val="24"/>
                <w:szCs w:val="32"/>
              </w:rPr>
              <w:t>本人声明：上述填写内容真实完整。如有不实，本人愿承担一切法律责任。</w:t>
            </w:r>
          </w:p>
          <w:p>
            <w:pPr>
              <w:snapToGrid w:val="0"/>
              <w:spacing w:line="440" w:lineRule="exact"/>
              <w:ind w:left="1440" w:hanging="1440" w:hangingChars="600"/>
              <w:rPr>
                <w:rFonts w:hint="eastAsia" w:eastAsia="仿宋_GB2312"/>
                <w:sz w:val="24"/>
                <w:szCs w:val="32"/>
              </w:rPr>
            </w:pPr>
            <w:r>
              <w:rPr>
                <w:rFonts w:hint="eastAsia" w:eastAsia="仿宋_GB2312"/>
                <w:sz w:val="24"/>
                <w:szCs w:val="32"/>
              </w:rPr>
              <w:t xml:space="preserve">                                                                         报考人员（签名）：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5" w:hRule="atLeast"/>
          <w:jc w:val="center"/>
        </w:trPr>
        <w:tc>
          <w:tcPr>
            <w:tcW w:w="1228" w:type="dxa"/>
            <w:noWrap w:val="0"/>
            <w:vAlign w:val="center"/>
          </w:tcPr>
          <w:p>
            <w:pPr>
              <w:snapToGrid w:val="0"/>
              <w:spacing w:line="240" w:lineRule="exact"/>
              <w:jc w:val="center"/>
              <w:rPr>
                <w:rFonts w:hint="eastAsia" w:eastAsia="仿宋_GB2312"/>
                <w:b/>
                <w:bCs/>
                <w:sz w:val="24"/>
                <w:szCs w:val="32"/>
              </w:rPr>
            </w:pPr>
            <w:r>
              <w:rPr>
                <w:rFonts w:hint="eastAsia" w:eastAsia="仿宋_GB2312"/>
                <w:b/>
                <w:bCs/>
                <w:sz w:val="24"/>
                <w:szCs w:val="32"/>
              </w:rPr>
              <w:t>招聘单位审核意见</w:t>
            </w:r>
          </w:p>
        </w:tc>
        <w:tc>
          <w:tcPr>
            <w:tcW w:w="7912" w:type="dxa"/>
            <w:gridSpan w:val="32"/>
            <w:noWrap w:val="0"/>
            <w:vAlign w:val="center"/>
          </w:tcPr>
          <w:p>
            <w:pPr>
              <w:snapToGrid w:val="0"/>
              <w:spacing w:line="240" w:lineRule="exact"/>
              <w:rPr>
                <w:rFonts w:hint="eastAsia" w:eastAsia="仿宋_GB2312"/>
                <w:sz w:val="24"/>
                <w:szCs w:val="32"/>
              </w:rPr>
            </w:pPr>
          </w:p>
          <w:p>
            <w:pPr>
              <w:snapToGrid w:val="0"/>
              <w:spacing w:line="240" w:lineRule="exact"/>
              <w:ind w:firstLine="600"/>
              <w:rPr>
                <w:rFonts w:hint="eastAsia" w:eastAsia="仿宋_GB2312"/>
                <w:sz w:val="24"/>
                <w:szCs w:val="32"/>
              </w:rPr>
            </w:pPr>
          </w:p>
          <w:p>
            <w:pPr>
              <w:snapToGrid w:val="0"/>
              <w:spacing w:line="240" w:lineRule="exact"/>
              <w:ind w:firstLine="600"/>
              <w:rPr>
                <w:rFonts w:hint="eastAsia" w:eastAsia="仿宋_GB2312"/>
                <w:sz w:val="24"/>
                <w:szCs w:val="32"/>
              </w:rPr>
            </w:pPr>
            <w:r>
              <w:rPr>
                <w:rFonts w:hint="eastAsia" w:eastAsia="仿宋_GB2312"/>
                <w:sz w:val="24"/>
                <w:szCs w:val="32"/>
              </w:rPr>
              <w:t xml:space="preserve">                             （盖章）</w:t>
            </w:r>
          </w:p>
          <w:p>
            <w:pPr>
              <w:snapToGrid w:val="0"/>
              <w:spacing w:line="240" w:lineRule="exact"/>
              <w:rPr>
                <w:rFonts w:hint="eastAsia" w:eastAsia="仿宋_GB2312"/>
                <w:sz w:val="24"/>
                <w:szCs w:val="32"/>
              </w:rPr>
            </w:pPr>
          </w:p>
          <w:p>
            <w:pPr>
              <w:snapToGrid w:val="0"/>
              <w:spacing w:line="240" w:lineRule="exact"/>
              <w:rPr>
                <w:rFonts w:hint="eastAsia" w:eastAsia="仿宋_GB2312"/>
                <w:sz w:val="24"/>
                <w:szCs w:val="32"/>
              </w:rPr>
            </w:pPr>
          </w:p>
          <w:p>
            <w:pPr>
              <w:snapToGrid w:val="0"/>
              <w:spacing w:line="240" w:lineRule="exact"/>
              <w:ind w:firstLine="4080" w:firstLineChars="1700"/>
              <w:rPr>
                <w:rFonts w:eastAsia="仿宋_GB2312"/>
                <w:sz w:val="24"/>
                <w:szCs w:val="32"/>
              </w:rPr>
            </w:pPr>
            <w:r>
              <w:rPr>
                <w:rFonts w:hint="eastAsia" w:eastAsia="仿宋_GB2312"/>
                <w:sz w:val="24"/>
                <w:szCs w:val="32"/>
              </w:rPr>
              <w:t xml:space="preserve">年  </w:t>
            </w:r>
            <w:r>
              <w:rPr>
                <w:rFonts w:eastAsia="仿宋_GB2312"/>
                <w:sz w:val="24"/>
                <w:szCs w:val="32"/>
              </w:rPr>
              <w:t xml:space="preserve"> </w:t>
            </w:r>
            <w:r>
              <w:rPr>
                <w:rFonts w:hint="eastAsia" w:eastAsia="仿宋_GB2312"/>
                <w:sz w:val="24"/>
                <w:szCs w:val="32"/>
              </w:rPr>
              <w:t>月   日</w:t>
            </w:r>
          </w:p>
          <w:p>
            <w:pPr>
              <w:snapToGrid w:val="0"/>
              <w:spacing w:line="240" w:lineRule="exact"/>
              <w:rPr>
                <w:rFonts w:hint="eastAsia" w:eastAsia="仿宋_GB2312"/>
                <w:sz w:val="24"/>
                <w:szCs w:val="32"/>
              </w:rPr>
            </w:pPr>
          </w:p>
        </w:tc>
      </w:tr>
    </w:tbl>
    <w:p>
      <w:pPr>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ind w:firstLine="3240" w:firstLineChars="900"/>
        <w:rPr>
          <w:rFonts w:hint="eastAsia" w:ascii="黑体" w:hAnsi="黑体" w:eastAsia="黑体" w:cs="黑体"/>
          <w:b w:val="0"/>
          <w:bCs/>
          <w:color w:val="000000"/>
          <w:kern w:val="0"/>
          <w:sz w:val="36"/>
          <w:szCs w:val="36"/>
          <w:lang w:eastAsia="zh-CN"/>
        </w:rPr>
      </w:pPr>
      <w:r>
        <w:rPr>
          <w:rFonts w:hint="eastAsia" w:ascii="黑体" w:hAnsi="黑体" w:eastAsia="黑体" w:cs="黑体"/>
          <w:b w:val="0"/>
          <w:bCs/>
          <w:color w:val="000000"/>
          <w:kern w:val="0"/>
          <w:sz w:val="36"/>
          <w:szCs w:val="36"/>
          <w:lang w:eastAsia="zh-CN"/>
        </w:rPr>
        <w:t>退役军人证明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80" w:firstLineChars="600"/>
        <w:jc w:val="both"/>
        <w:textAlignment w:val="auto"/>
        <w:outlineLvl w:val="9"/>
        <w:rPr>
          <w:rFonts w:hint="eastAsia" w:ascii="仿宋" w:hAnsi="仿宋" w:eastAsia="仿宋" w:cs="仿宋"/>
          <w:b w:val="0"/>
          <w:bCs/>
          <w:color w:val="000000"/>
          <w:kern w:val="0"/>
          <w:sz w:val="28"/>
          <w:szCs w:val="28"/>
          <w:lang w:eastAsia="zh-CN"/>
        </w:rPr>
      </w:pPr>
      <w:r>
        <w:rPr>
          <w:rFonts w:hint="eastAsia" w:ascii="仿宋" w:hAnsi="仿宋" w:eastAsia="仿宋" w:cs="仿宋"/>
          <w:b w:val="0"/>
          <w:bCs/>
          <w:color w:val="000000"/>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同志，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（男</w:t>
      </w:r>
      <w:r>
        <w:rPr>
          <w:rFonts w:hint="eastAsia" w:ascii="仿宋" w:hAnsi="仿宋" w:eastAsia="仿宋" w:cs="仿宋"/>
          <w:sz w:val="32"/>
          <w:szCs w:val="32"/>
          <w:lang w:val="en-US" w:eastAsia="zh-CN"/>
        </w:rPr>
        <w:t>/</w:t>
      </w:r>
      <w:r>
        <w:rPr>
          <w:rFonts w:hint="eastAsia" w:ascii="仿宋" w:hAnsi="仿宋" w:eastAsia="仿宋" w:cs="仿宋"/>
          <w:sz w:val="32"/>
          <w:szCs w:val="32"/>
        </w:rPr>
        <w:t>女），</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eastAsia="zh-CN"/>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eastAsia="zh-CN"/>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eastAsia="zh-CN"/>
        </w:rPr>
        <w:t>日出生，</w:t>
      </w:r>
      <w:r>
        <w:rPr>
          <w:rFonts w:hint="eastAsia" w:ascii="仿宋" w:hAnsi="仿宋" w:eastAsia="仿宋" w:cs="仿宋"/>
          <w:sz w:val="32"/>
          <w:szCs w:val="32"/>
          <w:u w:val="single"/>
          <w:lang w:val="en-US" w:eastAsia="zh-CN"/>
        </w:rPr>
        <w:t xml:space="preserve">        (</w:t>
      </w:r>
      <w:r>
        <w:rPr>
          <w:rFonts w:hint="eastAsia" w:ascii="仿宋" w:hAnsi="仿宋" w:eastAsia="仿宋" w:cs="仿宋"/>
          <w:color w:val="auto"/>
          <w:sz w:val="32"/>
          <w:szCs w:val="32"/>
          <w:lang w:val="en-US" w:eastAsia="zh-CN"/>
        </w:rPr>
        <w:t>生源或户籍)</w:t>
      </w:r>
      <w:r>
        <w:rPr>
          <w:rFonts w:hint="eastAsia" w:ascii="仿宋" w:hAnsi="仿宋" w:eastAsia="仿宋" w:cs="仿宋"/>
          <w:sz w:val="32"/>
          <w:szCs w:val="32"/>
          <w:u w:val="none"/>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eastAsia="zh-CN"/>
        </w:rPr>
        <w:t>学历，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日毕业。</w:t>
      </w:r>
      <w:r>
        <w:rPr>
          <w:rFonts w:hint="eastAsia" w:ascii="仿宋" w:hAnsi="仿宋" w:eastAsia="仿宋" w:cs="仿宋"/>
          <w:sz w:val="32"/>
          <w:szCs w:val="32"/>
        </w:rPr>
        <w:t>该同志</w:t>
      </w:r>
      <w:r>
        <w:rPr>
          <w:rFonts w:hint="eastAsia" w:ascii="仿宋" w:hAnsi="仿宋" w:eastAsia="仿宋" w:cs="仿宋"/>
          <w:sz w:val="32"/>
          <w:szCs w:val="32"/>
          <w:lang w:eastAsia="zh-CN"/>
        </w:rPr>
        <w:t>在</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日至</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日期间在部队服</w:t>
      </w:r>
      <w:r>
        <w:rPr>
          <w:rFonts w:hint="eastAsia" w:ascii="仿宋" w:hAnsi="仿宋" w:eastAsia="仿宋" w:cs="仿宋"/>
          <w:color w:val="auto"/>
          <w:sz w:val="32"/>
          <w:szCs w:val="32"/>
          <w:lang w:eastAsia="zh-CN"/>
        </w:rPr>
        <w:t>役</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特此证明。</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320" w:firstLineChars="1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2560" w:firstLineChars="8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杭州市临安区退役军人事务局</w:t>
      </w:r>
      <w:r>
        <w:rPr>
          <w:rFonts w:hint="eastAsia" w:ascii="仿宋" w:hAnsi="仿宋" w:eastAsia="仿宋" w:cs="仿宋"/>
          <w:sz w:val="32"/>
          <w:szCs w:val="32"/>
          <w:lang w:eastAsia="zh-CN"/>
        </w:rPr>
        <w:t>（盖章）</w:t>
      </w:r>
    </w:p>
    <w:p>
      <w:pPr>
        <w:keepNext w:val="0"/>
        <w:keepLines w:val="0"/>
        <w:pageBreakBefore w:val="0"/>
        <w:widowControl w:val="0"/>
        <w:kinsoku/>
        <w:wordWrap/>
        <w:overflowPunct/>
        <w:topLinePunct w:val="0"/>
        <w:autoSpaceDE/>
        <w:autoSpaceDN/>
        <w:bidi w:val="0"/>
        <w:adjustRightInd/>
        <w:snapToGrid/>
        <w:spacing w:line="700" w:lineRule="exact"/>
        <w:ind w:right="0" w:rightChars="0" w:firstLine="640" w:firstLineChars="200"/>
        <w:jc w:val="both"/>
        <w:textAlignment w:val="auto"/>
        <w:outlineLvl w:val="9"/>
        <w:rPr>
          <w:rFonts w:hint="eastAsia" w:ascii="仿宋" w:hAnsi="仿宋" w:eastAsia="仿宋" w:cs="仿宋"/>
          <w:b w:val="0"/>
          <w:bCs/>
          <w:color w:val="000000"/>
          <w:kern w:val="0"/>
          <w:sz w:val="32"/>
          <w:szCs w:val="32"/>
          <w:u w:val="singl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rPr>
          <w:rFonts w:hint="eastAsia" w:ascii="仿宋" w:hAnsi="仿宋" w:eastAsia="仿宋" w:cs="仿宋"/>
          <w:sz w:val="32"/>
          <w:szCs w:val="32"/>
          <w:lang w:eastAsia="zh-CN"/>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p>
    <w:p>
      <w:pPr>
        <w:pStyle w:val="5"/>
        <w:shd w:val="clear" w:color="auto" w:fill="FFFFFF"/>
        <w:spacing w:before="0" w:beforeAutospacing="0" w:after="0" w:afterAutospacing="0" w:line="348" w:lineRule="atLeast"/>
        <w:ind w:left="975" w:firstLine="325"/>
        <w:jc w:val="center"/>
        <w:rPr>
          <w:rFonts w:hint="eastAsia" w:ascii="仿宋_GB2312" w:hAnsi="微软雅黑" w:eastAsia="仿宋_GB2312"/>
          <w:color w:val="33333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NDIwMjY4MmMzNGRkOWU2NGI3ODY0NTcyYTQ4MjUifQ=="/>
  </w:docVars>
  <w:rsids>
    <w:rsidRoot w:val="0009764D"/>
    <w:rsid w:val="0009764D"/>
    <w:rsid w:val="00117848"/>
    <w:rsid w:val="00164AA6"/>
    <w:rsid w:val="001B16CA"/>
    <w:rsid w:val="002D7333"/>
    <w:rsid w:val="002F78B7"/>
    <w:rsid w:val="00482B46"/>
    <w:rsid w:val="00571DC3"/>
    <w:rsid w:val="005813AC"/>
    <w:rsid w:val="005838C5"/>
    <w:rsid w:val="00594B8C"/>
    <w:rsid w:val="00767F3B"/>
    <w:rsid w:val="007F095C"/>
    <w:rsid w:val="008B09AA"/>
    <w:rsid w:val="009814FA"/>
    <w:rsid w:val="00AC2FD3"/>
    <w:rsid w:val="00B6372A"/>
    <w:rsid w:val="00BA1C58"/>
    <w:rsid w:val="00BB5A2F"/>
    <w:rsid w:val="00CC7411"/>
    <w:rsid w:val="00D92101"/>
    <w:rsid w:val="00E20352"/>
    <w:rsid w:val="00EB153E"/>
    <w:rsid w:val="00ED4DE3"/>
    <w:rsid w:val="00FC1BC4"/>
    <w:rsid w:val="301234A8"/>
    <w:rsid w:val="3DC16326"/>
    <w:rsid w:val="60CE0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1743</Words>
  <Characters>1831</Characters>
  <Lines>87</Lines>
  <Paragraphs>50</Paragraphs>
  <TotalTime>0</TotalTime>
  <ScaleCrop>false</ScaleCrop>
  <LinksUpToDate>false</LinksUpToDate>
  <CharactersWithSpaces>3524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2023-10-16T05:42:00Z</dcterms:created>
  <dc:creator>匿名用户</dc:creator>
  <cp:lastModifiedBy>86187</cp:lastModifiedBy>
  <cp:lastPrinted>2023-10-16T05:42:00Z</cp:lastPrinted>
  <dcterms:modified xsi:type="dcterms:W3CDTF">2023-10-30T01:11:26Z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7F56FBB4242144D8BB07F10AEF449F52_13</vt:lpwstr>
  </property>
</Properties>
</file>